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AAA89" w14:textId="77777777" w:rsidR="00F83BBA" w:rsidRDefault="00F83BBA" w:rsidP="00F83BBA">
      <w:pPr>
        <w:rPr>
          <w:rFonts w:asciiTheme="minorHAnsi" w:hAnsiTheme="minorHAnsi" w:cstheme="minorHAnsi"/>
          <w:b/>
          <w:bCs/>
          <w:sz w:val="24"/>
          <w:szCs w:val="24"/>
        </w:rPr>
      </w:pPr>
      <w:r w:rsidRPr="00F83BBA">
        <w:rPr>
          <w:rFonts w:asciiTheme="minorHAnsi" w:hAnsiTheme="minorHAnsi" w:cstheme="minorHAnsi"/>
          <w:b/>
          <w:bCs/>
          <w:sz w:val="24"/>
          <w:szCs w:val="24"/>
        </w:rPr>
        <w:t>Finance trustee recruitment pack - Ambient Support June 2024</w:t>
      </w:r>
    </w:p>
    <w:p w14:paraId="1AA7C41A" w14:textId="77777777" w:rsidR="00F83BBA" w:rsidRDefault="00F83BBA" w:rsidP="00F83BBA">
      <w:pPr>
        <w:rPr>
          <w:rFonts w:asciiTheme="minorHAnsi" w:hAnsiTheme="minorHAnsi" w:cstheme="minorHAnsi"/>
          <w:b/>
          <w:bCs/>
          <w:sz w:val="24"/>
          <w:szCs w:val="24"/>
        </w:rPr>
      </w:pPr>
    </w:p>
    <w:p w14:paraId="5E7502DD" w14:textId="719B2516" w:rsidR="008F0DEB" w:rsidRPr="00F83BBA" w:rsidRDefault="00000000" w:rsidP="00F83BBA">
      <w:pPr>
        <w:rPr>
          <w:rFonts w:asciiTheme="minorHAnsi" w:hAnsiTheme="minorHAnsi" w:cstheme="minorHAnsi"/>
          <w:b/>
          <w:bCs/>
          <w:sz w:val="24"/>
          <w:szCs w:val="24"/>
        </w:rPr>
      </w:pPr>
      <w:r w:rsidRPr="00F83BBA">
        <w:rPr>
          <w:rFonts w:asciiTheme="minorHAnsi" w:hAnsiTheme="minorHAnsi" w:cstheme="minorHAnsi"/>
          <w:b/>
          <w:bCs/>
          <w:sz w:val="24"/>
          <w:szCs w:val="24"/>
        </w:rPr>
        <w:t>About Us</w:t>
      </w:r>
    </w:p>
    <w:p w14:paraId="49FBD14B" w14:textId="77777777" w:rsidR="008F0DEB"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Ambient Support is a registered UK charity with over 25 years’ experience in providing care and support services for older people, people with a mental health need and people with a learning disability.</w:t>
      </w:r>
    </w:p>
    <w:p w14:paraId="6C7F080B" w14:textId="77777777" w:rsidR="00F83BBA" w:rsidRPr="00F83BBA" w:rsidRDefault="00F83BBA" w:rsidP="00F83BBA">
      <w:pPr>
        <w:rPr>
          <w:rFonts w:asciiTheme="minorHAnsi" w:hAnsiTheme="minorHAnsi" w:cstheme="minorHAnsi"/>
          <w:sz w:val="24"/>
          <w:szCs w:val="24"/>
        </w:rPr>
      </w:pPr>
    </w:p>
    <w:p w14:paraId="5C99117F" w14:textId="77777777" w:rsidR="008F0DEB" w:rsidRPr="00F83BBA"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Our wide range of quality specialist services are delivered by our dedicated, professional and passionate staff and our success is built on supporting people to live a full and meaningful life – regardless of age, health or disability.</w:t>
      </w:r>
    </w:p>
    <w:p w14:paraId="77411A83" w14:textId="77777777" w:rsidR="008F0DEB" w:rsidRPr="00F83BBA" w:rsidRDefault="008F0DEB" w:rsidP="00F83BBA">
      <w:pPr>
        <w:rPr>
          <w:rFonts w:asciiTheme="minorHAnsi" w:hAnsiTheme="minorHAnsi" w:cstheme="minorHAnsi"/>
          <w:sz w:val="24"/>
          <w:szCs w:val="24"/>
        </w:rPr>
      </w:pPr>
    </w:p>
    <w:p w14:paraId="17A30A94" w14:textId="77777777" w:rsidR="008F0DEB" w:rsidRDefault="00000000" w:rsidP="00F83BBA">
      <w:pPr>
        <w:rPr>
          <w:rFonts w:asciiTheme="minorHAnsi" w:hAnsiTheme="minorHAnsi" w:cstheme="minorHAnsi"/>
          <w:b/>
          <w:bCs/>
          <w:sz w:val="24"/>
          <w:szCs w:val="24"/>
        </w:rPr>
      </w:pPr>
      <w:r w:rsidRPr="00F83BBA">
        <w:rPr>
          <w:rFonts w:asciiTheme="minorHAnsi" w:hAnsiTheme="minorHAnsi" w:cstheme="minorHAnsi"/>
          <w:b/>
          <w:bCs/>
          <w:sz w:val="24"/>
          <w:szCs w:val="24"/>
        </w:rPr>
        <w:t>The Ambient Way</w:t>
      </w:r>
    </w:p>
    <w:p w14:paraId="18C30BA3" w14:textId="77777777" w:rsidR="000A48D5" w:rsidRPr="00F83BBA" w:rsidRDefault="000A48D5" w:rsidP="00F83BBA">
      <w:pPr>
        <w:rPr>
          <w:rFonts w:asciiTheme="minorHAnsi" w:hAnsiTheme="minorHAnsi" w:cstheme="minorHAnsi"/>
          <w:b/>
          <w:bCs/>
          <w:sz w:val="24"/>
          <w:szCs w:val="24"/>
        </w:rPr>
      </w:pPr>
    </w:p>
    <w:p w14:paraId="64D99453" w14:textId="77777777" w:rsidR="008F0DEB" w:rsidRPr="000A48D5" w:rsidRDefault="00000000" w:rsidP="00F83BBA">
      <w:pPr>
        <w:rPr>
          <w:rFonts w:asciiTheme="minorHAnsi" w:hAnsiTheme="minorHAnsi" w:cstheme="minorHAnsi"/>
          <w:i/>
          <w:iCs/>
          <w:sz w:val="24"/>
          <w:szCs w:val="24"/>
        </w:rPr>
      </w:pPr>
      <w:r w:rsidRPr="000A48D5">
        <w:rPr>
          <w:rFonts w:asciiTheme="minorHAnsi" w:hAnsiTheme="minorHAnsi" w:cstheme="minorHAnsi"/>
          <w:i/>
          <w:iCs/>
          <w:sz w:val="24"/>
          <w:szCs w:val="24"/>
        </w:rPr>
        <w:t>Supporting people to live a meaningful life.</w:t>
      </w:r>
    </w:p>
    <w:p w14:paraId="2266DB4A" w14:textId="77777777" w:rsidR="000A48D5" w:rsidRPr="00F83BBA" w:rsidRDefault="000A48D5" w:rsidP="00F83BBA">
      <w:pPr>
        <w:rPr>
          <w:rFonts w:asciiTheme="minorHAnsi" w:hAnsiTheme="minorHAnsi" w:cstheme="minorHAnsi"/>
          <w:sz w:val="24"/>
          <w:szCs w:val="24"/>
        </w:rPr>
      </w:pPr>
    </w:p>
    <w:p w14:paraId="0A1C15B6" w14:textId="77777777" w:rsidR="008F0DEB" w:rsidRPr="000A48D5" w:rsidRDefault="00000000" w:rsidP="00F83BBA">
      <w:pPr>
        <w:rPr>
          <w:rFonts w:asciiTheme="minorHAnsi" w:hAnsiTheme="minorHAnsi" w:cstheme="minorHAnsi"/>
          <w:b/>
          <w:bCs/>
          <w:sz w:val="24"/>
          <w:szCs w:val="24"/>
        </w:rPr>
      </w:pPr>
      <w:r w:rsidRPr="000A48D5">
        <w:rPr>
          <w:rFonts w:asciiTheme="minorHAnsi" w:hAnsiTheme="minorHAnsi" w:cstheme="minorHAnsi"/>
          <w:b/>
          <w:bCs/>
          <w:sz w:val="24"/>
          <w:szCs w:val="24"/>
        </w:rPr>
        <w:t>Passionate about people</w:t>
      </w:r>
    </w:p>
    <w:p w14:paraId="7279AD9F" w14:textId="77777777" w:rsidR="008F0DEB" w:rsidRPr="00F83BBA"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We believe that everyone is unique and deserves to live a full and meaningful life in their community – regardless of age, health or disability. And it’s the mission of everyone at Ambient to provide the person-</w:t>
      </w:r>
      <w:proofErr w:type="spellStart"/>
      <w:r w:rsidRPr="00F83BBA">
        <w:rPr>
          <w:rFonts w:asciiTheme="minorHAnsi" w:hAnsiTheme="minorHAnsi" w:cstheme="minorHAnsi"/>
          <w:sz w:val="24"/>
          <w:szCs w:val="24"/>
        </w:rPr>
        <w:t>centred</w:t>
      </w:r>
      <w:proofErr w:type="spellEnd"/>
      <w:r w:rsidRPr="00F83BBA">
        <w:rPr>
          <w:rFonts w:asciiTheme="minorHAnsi" w:hAnsiTheme="minorHAnsi" w:cstheme="minorHAnsi"/>
          <w:sz w:val="24"/>
          <w:szCs w:val="24"/>
        </w:rPr>
        <w:t xml:space="preserve"> support that every individual needs to do just that.</w:t>
      </w:r>
    </w:p>
    <w:p w14:paraId="5605E3BC" w14:textId="77777777" w:rsidR="000A48D5" w:rsidRDefault="000A48D5" w:rsidP="00F83BBA">
      <w:pPr>
        <w:rPr>
          <w:rFonts w:asciiTheme="minorHAnsi" w:hAnsiTheme="minorHAnsi" w:cstheme="minorHAnsi"/>
          <w:sz w:val="24"/>
          <w:szCs w:val="24"/>
        </w:rPr>
      </w:pPr>
    </w:p>
    <w:p w14:paraId="4106AA0B" w14:textId="5EF7730F" w:rsidR="008F0DEB" w:rsidRPr="000A48D5" w:rsidRDefault="00000000" w:rsidP="00F83BBA">
      <w:pPr>
        <w:rPr>
          <w:rFonts w:asciiTheme="minorHAnsi" w:hAnsiTheme="minorHAnsi" w:cstheme="minorHAnsi"/>
          <w:b/>
          <w:bCs/>
          <w:sz w:val="24"/>
          <w:szCs w:val="24"/>
        </w:rPr>
      </w:pPr>
      <w:r w:rsidRPr="000A48D5">
        <w:rPr>
          <w:rFonts w:asciiTheme="minorHAnsi" w:hAnsiTheme="minorHAnsi" w:cstheme="minorHAnsi"/>
          <w:b/>
          <w:bCs/>
          <w:sz w:val="24"/>
          <w:szCs w:val="24"/>
        </w:rPr>
        <w:t>Passionate about our staff</w:t>
      </w:r>
    </w:p>
    <w:p w14:paraId="37B63672" w14:textId="77777777" w:rsidR="008F0DEB" w:rsidRPr="00F83BBA"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Our staff are at the heart of everything we do. They are what make us great, every single day.</w:t>
      </w:r>
    </w:p>
    <w:p w14:paraId="64539412" w14:textId="77777777" w:rsidR="008F0DEB" w:rsidRPr="00F83BBA" w:rsidRDefault="008F0DEB" w:rsidP="00F83BBA">
      <w:pPr>
        <w:rPr>
          <w:rFonts w:asciiTheme="minorHAnsi" w:hAnsiTheme="minorHAnsi" w:cstheme="minorHAnsi"/>
          <w:sz w:val="24"/>
          <w:szCs w:val="24"/>
        </w:rPr>
      </w:pPr>
    </w:p>
    <w:p w14:paraId="75645C83" w14:textId="77777777" w:rsidR="008F0DEB" w:rsidRPr="00F83BBA"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 xml:space="preserve">We follow a values-based approach to recruitment that also involves the people we support. This helps us find the right blend of experience, skills and outlook in our staff. Once they join us, they go on to benefit from a full training and development </w:t>
      </w:r>
      <w:proofErr w:type="spellStart"/>
      <w:r w:rsidRPr="00F83BBA">
        <w:rPr>
          <w:rFonts w:asciiTheme="minorHAnsi" w:hAnsiTheme="minorHAnsi" w:cstheme="minorHAnsi"/>
          <w:sz w:val="24"/>
          <w:szCs w:val="24"/>
        </w:rPr>
        <w:t>programme</w:t>
      </w:r>
      <w:proofErr w:type="spellEnd"/>
      <w:r w:rsidRPr="00F83BBA">
        <w:rPr>
          <w:rFonts w:asciiTheme="minorHAnsi" w:hAnsiTheme="minorHAnsi" w:cstheme="minorHAnsi"/>
          <w:sz w:val="24"/>
          <w:szCs w:val="24"/>
        </w:rPr>
        <w:t xml:space="preserve"> that reflects the specialist care and support we offer.</w:t>
      </w:r>
    </w:p>
    <w:p w14:paraId="0C3E4AE5" w14:textId="77777777" w:rsidR="000A48D5" w:rsidRDefault="000A48D5" w:rsidP="00F83BBA">
      <w:pPr>
        <w:rPr>
          <w:rFonts w:asciiTheme="minorHAnsi" w:hAnsiTheme="minorHAnsi" w:cstheme="minorHAnsi"/>
          <w:sz w:val="24"/>
          <w:szCs w:val="24"/>
        </w:rPr>
      </w:pPr>
    </w:p>
    <w:p w14:paraId="263E15F6" w14:textId="1BF11EFB" w:rsidR="008F0DEB" w:rsidRPr="00F83BBA"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 xml:space="preserve">Most importantly, our teams embrace </w:t>
      </w:r>
      <w:proofErr w:type="spellStart"/>
      <w:r w:rsidRPr="00F83BBA">
        <w:rPr>
          <w:rFonts w:asciiTheme="minorHAnsi" w:hAnsiTheme="minorHAnsi" w:cstheme="minorHAnsi"/>
          <w:sz w:val="24"/>
          <w:szCs w:val="24"/>
        </w:rPr>
        <w:t>Ambient’s</w:t>
      </w:r>
      <w:proofErr w:type="spellEnd"/>
      <w:r w:rsidRPr="00F83BBA">
        <w:rPr>
          <w:rFonts w:asciiTheme="minorHAnsi" w:hAnsiTheme="minorHAnsi" w:cstheme="minorHAnsi"/>
          <w:sz w:val="24"/>
          <w:szCs w:val="24"/>
        </w:rPr>
        <w:t xml:space="preserve"> values and have a flexible and positive approach that is respectful and sensitive to those they support.</w:t>
      </w:r>
    </w:p>
    <w:p w14:paraId="50E54FF2" w14:textId="77777777" w:rsidR="000A48D5" w:rsidRDefault="000A48D5" w:rsidP="00F83BBA">
      <w:pPr>
        <w:rPr>
          <w:rFonts w:asciiTheme="minorHAnsi" w:hAnsiTheme="minorHAnsi" w:cstheme="minorHAnsi"/>
          <w:sz w:val="24"/>
          <w:szCs w:val="24"/>
        </w:rPr>
      </w:pPr>
    </w:p>
    <w:p w14:paraId="36DD4853" w14:textId="3AFE829B" w:rsidR="008F0DEB" w:rsidRPr="000A48D5" w:rsidRDefault="00000000" w:rsidP="00F83BBA">
      <w:pPr>
        <w:rPr>
          <w:rFonts w:asciiTheme="minorHAnsi" w:hAnsiTheme="minorHAnsi" w:cstheme="minorHAnsi"/>
          <w:b/>
          <w:bCs/>
          <w:sz w:val="24"/>
          <w:szCs w:val="24"/>
        </w:rPr>
      </w:pPr>
      <w:r w:rsidRPr="000A48D5">
        <w:rPr>
          <w:rFonts w:asciiTheme="minorHAnsi" w:hAnsiTheme="minorHAnsi" w:cstheme="minorHAnsi"/>
          <w:b/>
          <w:bCs/>
          <w:sz w:val="24"/>
          <w:szCs w:val="24"/>
        </w:rPr>
        <w:t>Passionate about our values</w:t>
      </w:r>
    </w:p>
    <w:p w14:paraId="622C5657" w14:textId="102EF736" w:rsidR="008F0DEB" w:rsidRPr="000A48D5" w:rsidRDefault="00000000" w:rsidP="000A48D5">
      <w:pPr>
        <w:pStyle w:val="ListParagraph"/>
        <w:numPr>
          <w:ilvl w:val="0"/>
          <w:numId w:val="1"/>
        </w:numPr>
        <w:rPr>
          <w:rFonts w:asciiTheme="minorHAnsi" w:hAnsiTheme="minorHAnsi" w:cstheme="minorHAnsi"/>
          <w:sz w:val="24"/>
          <w:szCs w:val="24"/>
        </w:rPr>
      </w:pPr>
      <w:r w:rsidRPr="000A48D5">
        <w:rPr>
          <w:rFonts w:asciiTheme="minorHAnsi" w:hAnsiTheme="minorHAnsi" w:cstheme="minorHAnsi"/>
          <w:sz w:val="24"/>
          <w:szCs w:val="24"/>
        </w:rPr>
        <w:t>impact: We make a positive difference to people’s lives, enabling greater independence, improved wellbeing, better outcomes and increased choice.</w:t>
      </w:r>
    </w:p>
    <w:p w14:paraId="59F93EAA" w14:textId="7542B7EE" w:rsidR="008F0DEB" w:rsidRPr="000A48D5" w:rsidRDefault="00000000" w:rsidP="000A48D5">
      <w:pPr>
        <w:pStyle w:val="ListParagraph"/>
        <w:numPr>
          <w:ilvl w:val="0"/>
          <w:numId w:val="1"/>
        </w:numPr>
        <w:rPr>
          <w:rFonts w:asciiTheme="minorHAnsi" w:hAnsiTheme="minorHAnsi" w:cstheme="minorHAnsi"/>
          <w:sz w:val="24"/>
          <w:szCs w:val="24"/>
        </w:rPr>
      </w:pPr>
      <w:r w:rsidRPr="000A48D5">
        <w:rPr>
          <w:rFonts w:asciiTheme="minorHAnsi" w:hAnsiTheme="minorHAnsi" w:cstheme="minorHAnsi"/>
          <w:sz w:val="24"/>
          <w:szCs w:val="24"/>
        </w:rPr>
        <w:t>integrity: We respect all people as individuals and treat them with compassion and consideration. In all our dealings we are open, honest, accountable and transparent. innovative: We embrace a culture for change that strives for continuous reflection, improvement and achievement of excellence.</w:t>
      </w:r>
    </w:p>
    <w:p w14:paraId="49E5F1A6" w14:textId="433C347F" w:rsidR="008F0DEB" w:rsidRPr="000A48D5" w:rsidRDefault="00000000" w:rsidP="000A48D5">
      <w:pPr>
        <w:pStyle w:val="ListParagraph"/>
        <w:numPr>
          <w:ilvl w:val="0"/>
          <w:numId w:val="1"/>
        </w:numPr>
        <w:rPr>
          <w:rFonts w:asciiTheme="minorHAnsi" w:hAnsiTheme="minorHAnsi" w:cstheme="minorHAnsi"/>
          <w:sz w:val="24"/>
          <w:szCs w:val="24"/>
        </w:rPr>
      </w:pPr>
      <w:r w:rsidRPr="000A48D5">
        <w:rPr>
          <w:rFonts w:asciiTheme="minorHAnsi" w:hAnsiTheme="minorHAnsi" w:cstheme="minorHAnsi"/>
          <w:sz w:val="24"/>
          <w:szCs w:val="24"/>
        </w:rPr>
        <w:t>inspirational: We promote imagination and positivity, motivating our staff and the people we support.</w:t>
      </w:r>
    </w:p>
    <w:p w14:paraId="15744ABE" w14:textId="23767C89" w:rsidR="008F0DEB" w:rsidRPr="000A48D5" w:rsidRDefault="00000000" w:rsidP="000A48D5">
      <w:pPr>
        <w:pStyle w:val="ListParagraph"/>
        <w:numPr>
          <w:ilvl w:val="0"/>
          <w:numId w:val="1"/>
        </w:numPr>
        <w:rPr>
          <w:rFonts w:asciiTheme="minorHAnsi" w:hAnsiTheme="minorHAnsi" w:cstheme="minorHAnsi"/>
          <w:sz w:val="24"/>
          <w:szCs w:val="24"/>
        </w:rPr>
      </w:pPr>
      <w:r w:rsidRPr="000A48D5">
        <w:rPr>
          <w:rFonts w:asciiTheme="minorHAnsi" w:hAnsiTheme="minorHAnsi" w:cstheme="minorHAnsi"/>
          <w:sz w:val="24"/>
          <w:szCs w:val="24"/>
        </w:rPr>
        <w:t>inclusive: We positively welcome diversity of background, ethnicity, skills, talents and contributions from everyone.</w:t>
      </w:r>
    </w:p>
    <w:p w14:paraId="296421E8" w14:textId="77777777" w:rsidR="008F0DEB" w:rsidRPr="00F83BBA" w:rsidRDefault="008F0DEB" w:rsidP="00F83BBA">
      <w:pPr>
        <w:rPr>
          <w:rFonts w:asciiTheme="minorHAnsi" w:hAnsiTheme="minorHAnsi" w:cstheme="minorHAnsi"/>
          <w:sz w:val="24"/>
          <w:szCs w:val="24"/>
        </w:rPr>
      </w:pPr>
    </w:p>
    <w:p w14:paraId="16D5910F" w14:textId="15561A46" w:rsidR="008F0DEB" w:rsidRPr="00F83BBA" w:rsidRDefault="008F0DEB" w:rsidP="00F83BBA">
      <w:pPr>
        <w:rPr>
          <w:rFonts w:asciiTheme="minorHAnsi" w:hAnsiTheme="minorHAnsi" w:cstheme="minorHAnsi"/>
          <w:sz w:val="24"/>
          <w:szCs w:val="24"/>
        </w:rPr>
      </w:pPr>
    </w:p>
    <w:p w14:paraId="1A2AA89F" w14:textId="77777777" w:rsidR="008F0DEB" w:rsidRPr="00F83BBA" w:rsidRDefault="008F0DEB" w:rsidP="00F83BBA">
      <w:pPr>
        <w:rPr>
          <w:rFonts w:asciiTheme="minorHAnsi" w:hAnsiTheme="minorHAnsi" w:cstheme="minorHAnsi"/>
          <w:sz w:val="24"/>
          <w:szCs w:val="24"/>
        </w:rPr>
        <w:sectPr w:rsidR="008F0DEB" w:rsidRPr="00F83BBA" w:rsidSect="00F83BBA">
          <w:pgSz w:w="11910" w:h="16850"/>
          <w:pgMar w:top="1440" w:right="1080" w:bottom="1440" w:left="1080" w:header="720" w:footer="720" w:gutter="0"/>
          <w:cols w:space="720"/>
          <w:docGrid w:linePitch="299"/>
        </w:sectPr>
      </w:pPr>
    </w:p>
    <w:p w14:paraId="318B228A" w14:textId="77777777" w:rsidR="008F0DEB" w:rsidRPr="000A48D5" w:rsidRDefault="00000000" w:rsidP="00F83BBA">
      <w:pPr>
        <w:rPr>
          <w:rFonts w:asciiTheme="minorHAnsi" w:hAnsiTheme="minorHAnsi" w:cstheme="minorHAnsi"/>
          <w:b/>
          <w:bCs/>
          <w:sz w:val="24"/>
          <w:szCs w:val="24"/>
        </w:rPr>
      </w:pPr>
      <w:r w:rsidRPr="000A48D5">
        <w:rPr>
          <w:rFonts w:asciiTheme="minorHAnsi" w:hAnsiTheme="minorHAnsi" w:cstheme="minorHAnsi"/>
          <w:b/>
          <w:bCs/>
          <w:sz w:val="24"/>
          <w:szCs w:val="24"/>
        </w:rPr>
        <w:lastRenderedPageBreak/>
        <w:t>Passionate about our approach</w:t>
      </w:r>
    </w:p>
    <w:p w14:paraId="6C4644B0" w14:textId="77777777" w:rsidR="008F0DEB" w:rsidRPr="00F83BBA"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Our approach to support is based on best practice and achieving the right outcomes for each individual person. We may choose to use a range of differing approaches and tools dependent on their personal needs, health condition and the support they require, including:</w:t>
      </w:r>
    </w:p>
    <w:p w14:paraId="5EC60514" w14:textId="77777777" w:rsidR="008F0DEB" w:rsidRPr="00F83BBA" w:rsidRDefault="008F0DEB" w:rsidP="00F83BBA">
      <w:pPr>
        <w:rPr>
          <w:rFonts w:asciiTheme="minorHAnsi" w:hAnsiTheme="minorHAnsi" w:cstheme="minorHAnsi"/>
          <w:sz w:val="24"/>
          <w:szCs w:val="24"/>
        </w:rPr>
      </w:pPr>
    </w:p>
    <w:p w14:paraId="6DBDB4E4" w14:textId="77777777" w:rsidR="008F0DEB" w:rsidRPr="00F83BBA"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Person-</w:t>
      </w:r>
      <w:proofErr w:type="spellStart"/>
      <w:r w:rsidRPr="00F83BBA">
        <w:rPr>
          <w:rFonts w:asciiTheme="minorHAnsi" w:hAnsiTheme="minorHAnsi" w:cstheme="minorHAnsi"/>
          <w:sz w:val="24"/>
          <w:szCs w:val="24"/>
        </w:rPr>
        <w:t>centred</w:t>
      </w:r>
      <w:proofErr w:type="spellEnd"/>
      <w:r w:rsidRPr="00F83BBA">
        <w:rPr>
          <w:rFonts w:asciiTheme="minorHAnsi" w:hAnsiTheme="minorHAnsi" w:cstheme="minorHAnsi"/>
          <w:sz w:val="24"/>
          <w:szCs w:val="24"/>
        </w:rPr>
        <w:t xml:space="preserve"> support</w:t>
      </w:r>
    </w:p>
    <w:p w14:paraId="21D18CDC" w14:textId="77777777" w:rsidR="008F0DEB" w:rsidRPr="00F83BBA"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We work closely with people to plan their care and support to meet their unique needs. We also help them develop the knowledge and confidence to make informed decisions about their own lives.</w:t>
      </w:r>
    </w:p>
    <w:p w14:paraId="7F159B7A" w14:textId="77777777" w:rsidR="008F0DEB" w:rsidRPr="00F83BBA" w:rsidRDefault="008F0DEB" w:rsidP="00F83BBA">
      <w:pPr>
        <w:rPr>
          <w:rFonts w:asciiTheme="minorHAnsi" w:hAnsiTheme="minorHAnsi" w:cstheme="minorHAnsi"/>
          <w:sz w:val="24"/>
          <w:szCs w:val="24"/>
        </w:rPr>
      </w:pPr>
    </w:p>
    <w:p w14:paraId="7AFA8310" w14:textId="77777777" w:rsidR="008F0DEB" w:rsidRPr="00F83BBA"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Strengths-based support</w:t>
      </w:r>
    </w:p>
    <w:p w14:paraId="778304CE" w14:textId="77777777" w:rsidR="008F0DEB" w:rsidRPr="00F83BBA"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 xml:space="preserve">We </w:t>
      </w:r>
      <w:proofErr w:type="spellStart"/>
      <w:r w:rsidRPr="00F83BBA">
        <w:rPr>
          <w:rFonts w:asciiTheme="minorHAnsi" w:hAnsiTheme="minorHAnsi" w:cstheme="minorHAnsi"/>
          <w:sz w:val="24"/>
          <w:szCs w:val="24"/>
        </w:rPr>
        <w:t>recognise</w:t>
      </w:r>
      <w:proofErr w:type="spellEnd"/>
      <w:r w:rsidRPr="00F83BBA">
        <w:rPr>
          <w:rFonts w:asciiTheme="minorHAnsi" w:hAnsiTheme="minorHAnsi" w:cstheme="minorHAnsi"/>
          <w:sz w:val="24"/>
          <w:szCs w:val="24"/>
        </w:rPr>
        <w:t xml:space="preserve"> that everyone has their own skills, knowledge and life experiences. We work together to build on their strengths and help them to become co-producers of their own support, concentrating on what’s strong, rather than what’s wrong.</w:t>
      </w:r>
    </w:p>
    <w:p w14:paraId="785C46BF" w14:textId="77777777" w:rsidR="008F0DEB" w:rsidRPr="00F83BBA" w:rsidRDefault="008F0DEB" w:rsidP="00F83BBA">
      <w:pPr>
        <w:rPr>
          <w:rFonts w:asciiTheme="minorHAnsi" w:hAnsiTheme="minorHAnsi" w:cstheme="minorHAnsi"/>
          <w:sz w:val="24"/>
          <w:szCs w:val="24"/>
        </w:rPr>
      </w:pPr>
    </w:p>
    <w:p w14:paraId="07130D98" w14:textId="77777777" w:rsidR="008F0DEB" w:rsidRPr="00F83BBA"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Recovery</w:t>
      </w:r>
    </w:p>
    <w:p w14:paraId="00FD2B9B" w14:textId="77777777" w:rsidR="008F0DEB" w:rsidRPr="00F83BBA"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A combination of techniques including mindfulness, motivational interviews and coaching, supporting each person’s potential for wellbeing and recovery as their own personal journey rather than a set outcome.</w:t>
      </w:r>
    </w:p>
    <w:p w14:paraId="0B7E934E" w14:textId="77777777" w:rsidR="008F0DEB" w:rsidRPr="00F83BBA" w:rsidRDefault="008F0DEB" w:rsidP="00F83BBA">
      <w:pPr>
        <w:rPr>
          <w:rFonts w:asciiTheme="minorHAnsi" w:hAnsiTheme="minorHAnsi" w:cstheme="minorHAnsi"/>
          <w:sz w:val="24"/>
          <w:szCs w:val="24"/>
        </w:rPr>
      </w:pPr>
    </w:p>
    <w:p w14:paraId="11E5E172" w14:textId="77777777" w:rsidR="008F0DEB" w:rsidRPr="00F83BBA"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 xml:space="preserve">Positive </w:t>
      </w:r>
      <w:proofErr w:type="spellStart"/>
      <w:r w:rsidRPr="00F83BBA">
        <w:rPr>
          <w:rFonts w:asciiTheme="minorHAnsi" w:hAnsiTheme="minorHAnsi" w:cstheme="minorHAnsi"/>
          <w:sz w:val="24"/>
          <w:szCs w:val="24"/>
        </w:rPr>
        <w:t>behaviour</w:t>
      </w:r>
      <w:proofErr w:type="spellEnd"/>
      <w:r w:rsidRPr="00F83BBA">
        <w:rPr>
          <w:rFonts w:asciiTheme="minorHAnsi" w:hAnsiTheme="minorHAnsi" w:cstheme="minorHAnsi"/>
          <w:sz w:val="24"/>
          <w:szCs w:val="24"/>
        </w:rPr>
        <w:t xml:space="preserve"> support</w:t>
      </w:r>
    </w:p>
    <w:p w14:paraId="3B0683AE" w14:textId="77777777" w:rsidR="008F0DEB" w:rsidRPr="00F83BBA"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Support is built on a psychological understanding of why people behave, react and respond in certain ways. We follow an evidence-based approach to make sure the right help is given at the right time and supports both personal development and the learning of new skills.</w:t>
      </w:r>
    </w:p>
    <w:p w14:paraId="03F68152" w14:textId="77777777" w:rsidR="008F0DEB" w:rsidRPr="00F83BBA" w:rsidRDefault="008F0DEB" w:rsidP="00F83BBA">
      <w:pPr>
        <w:rPr>
          <w:rFonts w:asciiTheme="minorHAnsi" w:hAnsiTheme="minorHAnsi" w:cstheme="minorHAnsi"/>
          <w:sz w:val="24"/>
          <w:szCs w:val="24"/>
        </w:rPr>
      </w:pPr>
    </w:p>
    <w:p w14:paraId="22CBCD28" w14:textId="77777777" w:rsidR="008F0DEB" w:rsidRPr="000A48D5" w:rsidRDefault="00000000" w:rsidP="00F83BBA">
      <w:pPr>
        <w:rPr>
          <w:rFonts w:asciiTheme="minorHAnsi" w:hAnsiTheme="minorHAnsi" w:cstheme="minorHAnsi"/>
          <w:b/>
          <w:bCs/>
          <w:sz w:val="24"/>
          <w:szCs w:val="24"/>
        </w:rPr>
      </w:pPr>
      <w:r w:rsidRPr="000A48D5">
        <w:rPr>
          <w:rFonts w:asciiTheme="minorHAnsi" w:hAnsiTheme="minorHAnsi" w:cstheme="minorHAnsi"/>
          <w:b/>
          <w:bCs/>
          <w:sz w:val="24"/>
          <w:szCs w:val="24"/>
        </w:rPr>
        <w:t>Passionate about quality and involvement</w:t>
      </w:r>
    </w:p>
    <w:p w14:paraId="7F8A2B01" w14:textId="77777777" w:rsidR="008F0DEB" w:rsidRPr="00F83BBA" w:rsidRDefault="008F0DEB" w:rsidP="00F83BBA">
      <w:pPr>
        <w:rPr>
          <w:rFonts w:asciiTheme="minorHAnsi" w:hAnsiTheme="minorHAnsi" w:cstheme="minorHAnsi"/>
          <w:sz w:val="24"/>
          <w:szCs w:val="24"/>
        </w:rPr>
      </w:pPr>
    </w:p>
    <w:p w14:paraId="72A0BD65" w14:textId="77777777" w:rsidR="008F0DEB"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 xml:space="preserve">We are determined that </w:t>
      </w:r>
      <w:proofErr w:type="gramStart"/>
      <w:r w:rsidRPr="00F83BBA">
        <w:rPr>
          <w:rFonts w:asciiTheme="minorHAnsi" w:hAnsiTheme="minorHAnsi" w:cstheme="minorHAnsi"/>
          <w:sz w:val="24"/>
          <w:szCs w:val="24"/>
        </w:rPr>
        <w:t>all of</w:t>
      </w:r>
      <w:proofErr w:type="gramEnd"/>
      <w:r w:rsidRPr="00F83BBA">
        <w:rPr>
          <w:rFonts w:asciiTheme="minorHAnsi" w:hAnsiTheme="minorHAnsi" w:cstheme="minorHAnsi"/>
          <w:sz w:val="24"/>
          <w:szCs w:val="24"/>
        </w:rPr>
        <w:t xml:space="preserve"> </w:t>
      </w:r>
      <w:proofErr w:type="spellStart"/>
      <w:r w:rsidRPr="00F83BBA">
        <w:rPr>
          <w:rFonts w:asciiTheme="minorHAnsi" w:hAnsiTheme="minorHAnsi" w:cstheme="minorHAnsi"/>
          <w:sz w:val="24"/>
          <w:szCs w:val="24"/>
        </w:rPr>
        <w:t>Ambient’s</w:t>
      </w:r>
      <w:proofErr w:type="spellEnd"/>
      <w:r w:rsidRPr="00F83BBA">
        <w:rPr>
          <w:rFonts w:asciiTheme="minorHAnsi" w:hAnsiTheme="minorHAnsi" w:cstheme="minorHAnsi"/>
          <w:sz w:val="24"/>
          <w:szCs w:val="24"/>
        </w:rPr>
        <w:t xml:space="preserve"> services are the very best they can be, delivered in the most effective way possible. We measure the impact that we have on the people who use our services, the wider community in which services are delivered and the staff teams that deliver them.</w:t>
      </w:r>
    </w:p>
    <w:p w14:paraId="4462EB0B" w14:textId="77777777" w:rsidR="000A48D5" w:rsidRPr="00F83BBA" w:rsidRDefault="000A48D5" w:rsidP="00F83BBA">
      <w:pPr>
        <w:rPr>
          <w:rFonts w:asciiTheme="minorHAnsi" w:hAnsiTheme="minorHAnsi" w:cstheme="minorHAnsi"/>
          <w:sz w:val="24"/>
          <w:szCs w:val="24"/>
        </w:rPr>
      </w:pPr>
    </w:p>
    <w:p w14:paraId="1B8ECB99" w14:textId="77777777" w:rsidR="008F0DEB" w:rsidRPr="00F83BBA"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As part of our commitment to quality we capture these impacts in a variety of ways Armed with comprehensive feedback, we pro-actively adapt and develop our services in direct response to the needs of the people who work within them or receive support from them.</w:t>
      </w:r>
    </w:p>
    <w:p w14:paraId="453EECFC" w14:textId="77777777" w:rsidR="008F0DEB" w:rsidRPr="00F83BBA" w:rsidRDefault="008F0DEB" w:rsidP="00F83BBA">
      <w:pPr>
        <w:rPr>
          <w:rFonts w:asciiTheme="minorHAnsi" w:hAnsiTheme="minorHAnsi" w:cstheme="minorHAnsi"/>
          <w:sz w:val="24"/>
          <w:szCs w:val="24"/>
        </w:rPr>
      </w:pPr>
    </w:p>
    <w:p w14:paraId="1A164828" w14:textId="77777777" w:rsidR="008F0DEB" w:rsidRPr="00F83BBA" w:rsidRDefault="008F0DEB" w:rsidP="00F83BBA">
      <w:pPr>
        <w:rPr>
          <w:rFonts w:asciiTheme="minorHAnsi" w:hAnsiTheme="minorHAnsi" w:cstheme="minorHAnsi"/>
          <w:sz w:val="24"/>
          <w:szCs w:val="24"/>
        </w:rPr>
      </w:pPr>
    </w:p>
    <w:p w14:paraId="7FC5B336" w14:textId="6D7330A8" w:rsidR="008F0DEB" w:rsidRPr="00F83BBA" w:rsidRDefault="00000000" w:rsidP="00F83BBA">
      <w:pPr>
        <w:rPr>
          <w:rFonts w:asciiTheme="minorHAnsi" w:hAnsiTheme="minorHAnsi" w:cstheme="minorHAnsi"/>
          <w:sz w:val="24"/>
          <w:szCs w:val="24"/>
        </w:rPr>
        <w:sectPr w:rsidR="008F0DEB" w:rsidRPr="00F83BBA" w:rsidSect="00F83BBA">
          <w:pgSz w:w="11910" w:h="16850"/>
          <w:pgMar w:top="1440" w:right="1080" w:bottom="1440" w:left="1080" w:header="720" w:footer="720" w:gutter="0"/>
          <w:cols w:space="720"/>
        </w:sectPr>
      </w:pPr>
      <w:r w:rsidRPr="00F83BBA">
        <w:rPr>
          <w:rFonts w:asciiTheme="minorHAnsi" w:hAnsiTheme="minorHAnsi" w:cstheme="minorHAnsi"/>
          <w:sz w:val="24"/>
          <w:szCs w:val="24"/>
        </w:rPr>
        <w:t>You can learn more about us at https://</w:t>
      </w:r>
      <w:hyperlink r:id="rId8">
        <w:r w:rsidRPr="00F83BBA">
          <w:rPr>
            <w:rStyle w:val="Hyperlink"/>
            <w:rFonts w:asciiTheme="minorHAnsi" w:hAnsiTheme="minorHAnsi" w:cstheme="minorHAnsi"/>
            <w:sz w:val="24"/>
            <w:szCs w:val="24"/>
          </w:rPr>
          <w:t>www.ambient.org.uk/</w:t>
        </w:r>
      </w:hyperlink>
    </w:p>
    <w:p w14:paraId="2479677B" w14:textId="77777777" w:rsidR="008F0DEB" w:rsidRPr="00F83BBA" w:rsidRDefault="008F0DEB" w:rsidP="00F83BBA">
      <w:pPr>
        <w:rPr>
          <w:rFonts w:asciiTheme="minorHAnsi" w:hAnsiTheme="minorHAnsi" w:cstheme="minorHAnsi"/>
          <w:sz w:val="24"/>
          <w:szCs w:val="24"/>
        </w:rPr>
        <w:sectPr w:rsidR="008F0DEB" w:rsidRPr="00F83BBA" w:rsidSect="00F83BBA">
          <w:pgSz w:w="11910" w:h="16850"/>
          <w:pgMar w:top="1440" w:right="1080" w:bottom="1440" w:left="1080" w:header="720" w:footer="720" w:gutter="0"/>
          <w:cols w:space="720"/>
        </w:sectPr>
      </w:pPr>
    </w:p>
    <w:p w14:paraId="60839E3E" w14:textId="77777777" w:rsidR="008F0DEB" w:rsidRPr="000A48D5" w:rsidRDefault="00000000" w:rsidP="00F83BBA">
      <w:pPr>
        <w:rPr>
          <w:rFonts w:asciiTheme="minorHAnsi" w:hAnsiTheme="minorHAnsi" w:cstheme="minorHAnsi"/>
          <w:b/>
          <w:bCs/>
          <w:sz w:val="24"/>
          <w:szCs w:val="24"/>
        </w:rPr>
      </w:pPr>
      <w:r w:rsidRPr="000A48D5">
        <w:rPr>
          <w:rFonts w:asciiTheme="minorHAnsi" w:hAnsiTheme="minorHAnsi" w:cstheme="minorHAnsi"/>
          <w:b/>
          <w:bCs/>
          <w:sz w:val="24"/>
          <w:szCs w:val="24"/>
        </w:rPr>
        <w:t>Our Services</w:t>
      </w:r>
    </w:p>
    <w:p w14:paraId="2660134D" w14:textId="77777777" w:rsidR="000A48D5" w:rsidRDefault="000A48D5" w:rsidP="00F83BBA">
      <w:pPr>
        <w:rPr>
          <w:rFonts w:asciiTheme="minorHAnsi" w:hAnsiTheme="minorHAnsi" w:cstheme="minorHAnsi"/>
          <w:sz w:val="24"/>
          <w:szCs w:val="24"/>
        </w:rPr>
      </w:pPr>
    </w:p>
    <w:p w14:paraId="345A9215" w14:textId="21DFEBA6" w:rsidR="008F0DEB" w:rsidRPr="000A48D5" w:rsidRDefault="00000000" w:rsidP="00F83BBA">
      <w:pPr>
        <w:rPr>
          <w:rFonts w:asciiTheme="minorHAnsi" w:hAnsiTheme="minorHAnsi" w:cstheme="minorHAnsi"/>
          <w:b/>
          <w:bCs/>
          <w:sz w:val="24"/>
          <w:szCs w:val="24"/>
        </w:rPr>
      </w:pPr>
      <w:r w:rsidRPr="000A48D5">
        <w:rPr>
          <w:rFonts w:asciiTheme="minorHAnsi" w:hAnsiTheme="minorHAnsi" w:cstheme="minorHAnsi"/>
          <w:b/>
          <w:bCs/>
          <w:sz w:val="24"/>
          <w:szCs w:val="24"/>
        </w:rPr>
        <w:t>Mental Health Services &amp; Support</w:t>
      </w:r>
    </w:p>
    <w:p w14:paraId="4BFF5874" w14:textId="77777777" w:rsidR="000A48D5" w:rsidRDefault="000A48D5" w:rsidP="00F83BBA">
      <w:pPr>
        <w:rPr>
          <w:rFonts w:asciiTheme="minorHAnsi" w:hAnsiTheme="minorHAnsi" w:cstheme="minorHAnsi"/>
          <w:sz w:val="24"/>
          <w:szCs w:val="24"/>
        </w:rPr>
      </w:pPr>
    </w:p>
    <w:p w14:paraId="11A2F624" w14:textId="4ED13C33" w:rsidR="008F0DEB" w:rsidRPr="00F83BBA"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Our Mental Health services can be delivered in a range of settings, from 24-hour intensive support, through to a flexible needs-based approach in the community.</w:t>
      </w:r>
    </w:p>
    <w:p w14:paraId="49051A1F" w14:textId="77777777" w:rsidR="000A48D5" w:rsidRDefault="000A48D5" w:rsidP="00F83BBA">
      <w:pPr>
        <w:rPr>
          <w:rFonts w:asciiTheme="minorHAnsi" w:hAnsiTheme="minorHAnsi" w:cstheme="minorHAnsi"/>
          <w:sz w:val="24"/>
          <w:szCs w:val="24"/>
        </w:rPr>
      </w:pPr>
    </w:p>
    <w:p w14:paraId="33C973A2" w14:textId="1DF13182" w:rsidR="008F0DEB" w:rsidRPr="00F83BBA"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Our specialist team includes Support Workers, Support Time Recovery Workers, Vocational Workers, an Occupational Therapy Team, and a Wellbeing Advisor.</w:t>
      </w:r>
    </w:p>
    <w:p w14:paraId="0B8A00D1" w14:textId="77777777" w:rsidR="000A48D5" w:rsidRDefault="000A48D5" w:rsidP="00F83BBA">
      <w:pPr>
        <w:rPr>
          <w:rFonts w:asciiTheme="minorHAnsi" w:hAnsiTheme="minorHAnsi" w:cstheme="minorHAnsi"/>
          <w:sz w:val="24"/>
          <w:szCs w:val="24"/>
        </w:rPr>
      </w:pPr>
    </w:p>
    <w:p w14:paraId="5265DC4D" w14:textId="63C8058E" w:rsidR="008F0DEB" w:rsidRPr="00F83BBA"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 xml:space="preserve">Our service model is the ‘whole person wellbeing model’- a </w:t>
      </w:r>
      <w:proofErr w:type="spellStart"/>
      <w:r w:rsidRPr="00F83BBA">
        <w:rPr>
          <w:rFonts w:asciiTheme="minorHAnsi" w:hAnsiTheme="minorHAnsi" w:cstheme="minorHAnsi"/>
          <w:sz w:val="24"/>
          <w:szCs w:val="24"/>
        </w:rPr>
        <w:t>personalised</w:t>
      </w:r>
      <w:proofErr w:type="spellEnd"/>
      <w:r w:rsidRPr="00F83BBA">
        <w:rPr>
          <w:rFonts w:asciiTheme="minorHAnsi" w:hAnsiTheme="minorHAnsi" w:cstheme="minorHAnsi"/>
          <w:sz w:val="24"/>
          <w:szCs w:val="24"/>
        </w:rPr>
        <w:t xml:space="preserve"> approach that considers all aspects of the person’s individuality. We use the Recovery approach and tools such as the Recovery Star to engage with people in a strengths-based way.</w:t>
      </w:r>
    </w:p>
    <w:p w14:paraId="7240C876" w14:textId="77777777" w:rsidR="000A48D5" w:rsidRDefault="000A48D5" w:rsidP="00F83BBA">
      <w:pPr>
        <w:rPr>
          <w:rFonts w:asciiTheme="minorHAnsi" w:hAnsiTheme="minorHAnsi" w:cstheme="minorHAnsi"/>
          <w:sz w:val="24"/>
          <w:szCs w:val="24"/>
        </w:rPr>
      </w:pPr>
    </w:p>
    <w:p w14:paraId="28C156A2" w14:textId="484DF870" w:rsidR="008F0DEB" w:rsidRDefault="00000000" w:rsidP="00F83BBA">
      <w:pPr>
        <w:rPr>
          <w:rFonts w:asciiTheme="minorHAnsi" w:hAnsiTheme="minorHAnsi" w:cstheme="minorHAnsi"/>
          <w:b/>
          <w:bCs/>
          <w:sz w:val="24"/>
          <w:szCs w:val="24"/>
        </w:rPr>
      </w:pPr>
      <w:r w:rsidRPr="000A48D5">
        <w:rPr>
          <w:rFonts w:asciiTheme="minorHAnsi" w:hAnsiTheme="minorHAnsi" w:cstheme="minorHAnsi"/>
          <w:b/>
          <w:bCs/>
          <w:sz w:val="24"/>
          <w:szCs w:val="24"/>
        </w:rPr>
        <w:t>Learning Disability Services &amp; Support</w:t>
      </w:r>
    </w:p>
    <w:p w14:paraId="413E9B89" w14:textId="77777777" w:rsidR="000A48D5" w:rsidRPr="000A48D5" w:rsidRDefault="000A48D5" w:rsidP="00F83BBA">
      <w:pPr>
        <w:rPr>
          <w:rFonts w:asciiTheme="minorHAnsi" w:hAnsiTheme="minorHAnsi" w:cstheme="minorHAnsi"/>
          <w:b/>
          <w:bCs/>
          <w:sz w:val="24"/>
          <w:szCs w:val="24"/>
        </w:rPr>
      </w:pPr>
    </w:p>
    <w:p w14:paraId="1C254478" w14:textId="77777777" w:rsidR="008F0DEB" w:rsidRPr="00F83BBA"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Our Learning Disability services range from residential care homes through to supported living, short breaks, respite and day services.</w:t>
      </w:r>
    </w:p>
    <w:p w14:paraId="7F75628B" w14:textId="77777777" w:rsidR="000A48D5" w:rsidRDefault="000A48D5" w:rsidP="00F83BBA">
      <w:pPr>
        <w:rPr>
          <w:rFonts w:asciiTheme="minorHAnsi" w:hAnsiTheme="minorHAnsi" w:cstheme="minorHAnsi"/>
          <w:sz w:val="24"/>
          <w:szCs w:val="24"/>
        </w:rPr>
      </w:pPr>
    </w:p>
    <w:p w14:paraId="5CC06B3C" w14:textId="19E19DF4" w:rsidR="008F0DEB" w:rsidRPr="00F83BBA"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We also help young people, and their families, transition from children’s services to adult support settings.</w:t>
      </w:r>
    </w:p>
    <w:p w14:paraId="54E98C28" w14:textId="77777777" w:rsidR="000A48D5" w:rsidRDefault="000A48D5" w:rsidP="00F83BBA">
      <w:pPr>
        <w:rPr>
          <w:rFonts w:asciiTheme="minorHAnsi" w:hAnsiTheme="minorHAnsi" w:cstheme="minorHAnsi"/>
          <w:sz w:val="24"/>
          <w:szCs w:val="24"/>
        </w:rPr>
      </w:pPr>
    </w:p>
    <w:p w14:paraId="5AA9610D" w14:textId="4B8FF1B9" w:rsidR="008F0DEB" w:rsidRPr="00F83BBA"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 xml:space="preserve">We are committed to providing person- </w:t>
      </w:r>
      <w:proofErr w:type="spellStart"/>
      <w:r w:rsidRPr="00F83BBA">
        <w:rPr>
          <w:rFonts w:asciiTheme="minorHAnsi" w:hAnsiTheme="minorHAnsi" w:cstheme="minorHAnsi"/>
          <w:sz w:val="24"/>
          <w:szCs w:val="24"/>
        </w:rPr>
        <w:t>centred</w:t>
      </w:r>
      <w:proofErr w:type="spellEnd"/>
      <w:r w:rsidRPr="00F83BBA">
        <w:rPr>
          <w:rFonts w:asciiTheme="minorHAnsi" w:hAnsiTheme="minorHAnsi" w:cstheme="minorHAnsi"/>
          <w:sz w:val="24"/>
          <w:szCs w:val="24"/>
        </w:rPr>
        <w:t>, responsive support to people with learning disabilities, following an</w:t>
      </w:r>
      <w:r w:rsidR="000A48D5">
        <w:rPr>
          <w:rFonts w:asciiTheme="minorHAnsi" w:hAnsiTheme="minorHAnsi" w:cstheme="minorHAnsi"/>
          <w:sz w:val="24"/>
          <w:szCs w:val="24"/>
        </w:rPr>
        <w:t xml:space="preserve"> </w:t>
      </w:r>
      <w:r w:rsidRPr="00F83BBA">
        <w:rPr>
          <w:rFonts w:asciiTheme="minorHAnsi" w:hAnsiTheme="minorHAnsi" w:cstheme="minorHAnsi"/>
          <w:sz w:val="24"/>
          <w:szCs w:val="24"/>
        </w:rPr>
        <w:t>'Active Support’ approach that helps people gain skills, confidence and control of their lives.</w:t>
      </w:r>
    </w:p>
    <w:p w14:paraId="66B49C59" w14:textId="77777777" w:rsidR="000A48D5" w:rsidRDefault="000A48D5" w:rsidP="00F83BBA">
      <w:pPr>
        <w:rPr>
          <w:rFonts w:asciiTheme="minorHAnsi" w:hAnsiTheme="minorHAnsi" w:cstheme="minorHAnsi"/>
          <w:sz w:val="24"/>
          <w:szCs w:val="24"/>
        </w:rPr>
      </w:pPr>
    </w:p>
    <w:p w14:paraId="3FFF6179" w14:textId="391B2E58" w:rsidR="008F0DEB" w:rsidRPr="00F83BBA"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Our staff teams are all trained in Positive</w:t>
      </w:r>
      <w:r w:rsidR="000A48D5">
        <w:rPr>
          <w:rFonts w:asciiTheme="minorHAnsi" w:hAnsiTheme="minorHAnsi" w:cstheme="minorHAnsi"/>
          <w:sz w:val="24"/>
          <w:szCs w:val="24"/>
        </w:rPr>
        <w:t xml:space="preserve"> </w:t>
      </w:r>
      <w:proofErr w:type="spellStart"/>
      <w:r w:rsidRPr="00F83BBA">
        <w:rPr>
          <w:rFonts w:asciiTheme="minorHAnsi" w:hAnsiTheme="minorHAnsi" w:cstheme="minorHAnsi"/>
          <w:sz w:val="24"/>
          <w:szCs w:val="24"/>
        </w:rPr>
        <w:t>Behaviour</w:t>
      </w:r>
      <w:proofErr w:type="spellEnd"/>
      <w:r w:rsidRPr="00F83BBA">
        <w:rPr>
          <w:rFonts w:asciiTheme="minorHAnsi" w:hAnsiTheme="minorHAnsi" w:cstheme="minorHAnsi"/>
          <w:sz w:val="24"/>
          <w:szCs w:val="24"/>
        </w:rPr>
        <w:t xml:space="preserve"> Support (PBS) so that we can understand people better and give the right support at the right time. PBS is about improving quality of life and it’s particularly useful in helping people with more complex needs who may display </w:t>
      </w:r>
      <w:proofErr w:type="spellStart"/>
      <w:r w:rsidRPr="00F83BBA">
        <w:rPr>
          <w:rFonts w:asciiTheme="minorHAnsi" w:hAnsiTheme="minorHAnsi" w:cstheme="minorHAnsi"/>
          <w:sz w:val="24"/>
          <w:szCs w:val="24"/>
        </w:rPr>
        <w:t>behaviours</w:t>
      </w:r>
      <w:proofErr w:type="spellEnd"/>
      <w:r w:rsidRPr="00F83BBA">
        <w:rPr>
          <w:rFonts w:asciiTheme="minorHAnsi" w:hAnsiTheme="minorHAnsi" w:cstheme="minorHAnsi"/>
          <w:sz w:val="24"/>
          <w:szCs w:val="24"/>
        </w:rPr>
        <w:t xml:space="preserve"> that concern.</w:t>
      </w:r>
    </w:p>
    <w:p w14:paraId="066D261B" w14:textId="77777777" w:rsidR="000A48D5" w:rsidRDefault="000A48D5" w:rsidP="00F83BBA">
      <w:pPr>
        <w:rPr>
          <w:rFonts w:asciiTheme="minorHAnsi" w:hAnsiTheme="minorHAnsi" w:cstheme="minorHAnsi"/>
          <w:sz w:val="24"/>
          <w:szCs w:val="24"/>
        </w:rPr>
      </w:pPr>
    </w:p>
    <w:p w14:paraId="34F77C80" w14:textId="3A90D230" w:rsidR="008F0DEB"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 xml:space="preserve">We deliver a full </w:t>
      </w:r>
      <w:proofErr w:type="spellStart"/>
      <w:r w:rsidRPr="00F83BBA">
        <w:rPr>
          <w:rFonts w:asciiTheme="minorHAnsi" w:hAnsiTheme="minorHAnsi" w:cstheme="minorHAnsi"/>
          <w:sz w:val="24"/>
          <w:szCs w:val="24"/>
        </w:rPr>
        <w:t>programme</w:t>
      </w:r>
      <w:proofErr w:type="spellEnd"/>
      <w:r w:rsidRPr="00F83BBA">
        <w:rPr>
          <w:rFonts w:asciiTheme="minorHAnsi" w:hAnsiTheme="minorHAnsi" w:cstheme="minorHAnsi"/>
          <w:sz w:val="24"/>
          <w:szCs w:val="24"/>
        </w:rPr>
        <w:t xml:space="preserve"> of PBS</w:t>
      </w:r>
      <w:r w:rsidR="000A48D5">
        <w:rPr>
          <w:rFonts w:asciiTheme="minorHAnsi" w:hAnsiTheme="minorHAnsi" w:cstheme="minorHAnsi"/>
          <w:sz w:val="24"/>
          <w:szCs w:val="24"/>
        </w:rPr>
        <w:t xml:space="preserve"> </w:t>
      </w:r>
      <w:r w:rsidRPr="00F83BBA">
        <w:rPr>
          <w:rFonts w:asciiTheme="minorHAnsi" w:hAnsiTheme="minorHAnsi" w:cstheme="minorHAnsi"/>
          <w:sz w:val="24"/>
          <w:szCs w:val="24"/>
        </w:rPr>
        <w:t>training for staff at all levels in conjunction with the British Institute of Learning Disabilities (BILD).</w:t>
      </w:r>
    </w:p>
    <w:p w14:paraId="7E323869" w14:textId="77777777" w:rsidR="000A48D5" w:rsidRPr="00F83BBA" w:rsidRDefault="000A48D5" w:rsidP="00F83BBA">
      <w:pPr>
        <w:rPr>
          <w:rFonts w:asciiTheme="minorHAnsi" w:hAnsiTheme="minorHAnsi" w:cstheme="minorHAnsi"/>
          <w:sz w:val="24"/>
          <w:szCs w:val="24"/>
        </w:rPr>
      </w:pPr>
    </w:p>
    <w:p w14:paraId="15701AB6" w14:textId="77777777" w:rsidR="008F0DEB" w:rsidRDefault="00000000" w:rsidP="00F83BBA">
      <w:pPr>
        <w:rPr>
          <w:rFonts w:asciiTheme="minorHAnsi" w:hAnsiTheme="minorHAnsi" w:cstheme="minorHAnsi"/>
          <w:b/>
          <w:bCs/>
          <w:sz w:val="24"/>
          <w:szCs w:val="24"/>
        </w:rPr>
      </w:pPr>
      <w:r w:rsidRPr="000A48D5">
        <w:rPr>
          <w:rFonts w:asciiTheme="minorHAnsi" w:hAnsiTheme="minorHAnsi" w:cstheme="minorHAnsi"/>
          <w:b/>
          <w:bCs/>
          <w:sz w:val="24"/>
          <w:szCs w:val="24"/>
        </w:rPr>
        <w:t>Services &amp; Support for Older People</w:t>
      </w:r>
    </w:p>
    <w:p w14:paraId="28F92EED" w14:textId="77777777" w:rsidR="000A48D5" w:rsidRPr="000A48D5" w:rsidRDefault="000A48D5" w:rsidP="00F83BBA">
      <w:pPr>
        <w:rPr>
          <w:rFonts w:asciiTheme="minorHAnsi" w:hAnsiTheme="minorHAnsi" w:cstheme="minorHAnsi"/>
          <w:b/>
          <w:bCs/>
          <w:sz w:val="24"/>
          <w:szCs w:val="24"/>
        </w:rPr>
      </w:pPr>
    </w:p>
    <w:p w14:paraId="08BD744A" w14:textId="77777777" w:rsidR="008F0DEB" w:rsidRPr="00F83BBA"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Our services for older people range from fully supported 24-hour residential care, through to care with nursing, day services, respite care, end of life care and housing with additional care for those who are more independent (often known as Extra Care).</w:t>
      </w:r>
    </w:p>
    <w:p w14:paraId="1B7CAEC5" w14:textId="77777777" w:rsidR="000A48D5" w:rsidRDefault="000A48D5" w:rsidP="00F83BBA">
      <w:pPr>
        <w:rPr>
          <w:rFonts w:asciiTheme="minorHAnsi" w:hAnsiTheme="minorHAnsi" w:cstheme="minorHAnsi"/>
          <w:sz w:val="24"/>
          <w:szCs w:val="24"/>
        </w:rPr>
      </w:pPr>
    </w:p>
    <w:p w14:paraId="6722E8E3" w14:textId="7A8A0207" w:rsidR="008F0DEB" w:rsidRPr="00F83BBA"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Those we care for who are living with conditions such as dementia and Alzheimer’s are supported within a specially designed framework of care called ‘Lives Well’. It’s designed to make sure the people in our homes enjoy a life filled with love and laughter and that they are involved, active and engaged whenever possible. Staff are encouraged to be activity focused rather than task focused, to help people lead as full and happy a life as possible.</w:t>
      </w:r>
    </w:p>
    <w:p w14:paraId="11FE71E1" w14:textId="77777777" w:rsidR="00F83BBA" w:rsidRPr="00F83BBA" w:rsidRDefault="00F83BBA" w:rsidP="00F83BBA">
      <w:pPr>
        <w:rPr>
          <w:rFonts w:asciiTheme="minorHAnsi" w:hAnsiTheme="minorHAnsi" w:cstheme="minorHAnsi"/>
          <w:sz w:val="24"/>
          <w:szCs w:val="24"/>
        </w:rPr>
        <w:sectPr w:rsidR="00F83BBA" w:rsidRPr="00F83BBA" w:rsidSect="00F83BBA">
          <w:type w:val="continuous"/>
          <w:pgSz w:w="11910" w:h="16850"/>
          <w:pgMar w:top="1440" w:right="1080" w:bottom="1440" w:left="1080" w:header="720" w:footer="720" w:gutter="0"/>
          <w:cols w:space="542"/>
        </w:sectPr>
      </w:pPr>
    </w:p>
    <w:p w14:paraId="4ACB6D17" w14:textId="6D317E55" w:rsidR="008F0DEB" w:rsidRPr="00F83BBA" w:rsidRDefault="008F0DEB" w:rsidP="00F83BBA">
      <w:pPr>
        <w:rPr>
          <w:rFonts w:asciiTheme="minorHAnsi" w:hAnsiTheme="minorHAnsi" w:cstheme="minorHAnsi"/>
          <w:sz w:val="24"/>
          <w:szCs w:val="24"/>
        </w:rPr>
        <w:sectPr w:rsidR="008F0DEB" w:rsidRPr="00F83BBA" w:rsidSect="00F83BBA">
          <w:type w:val="continuous"/>
          <w:pgSz w:w="11910" w:h="16850"/>
          <w:pgMar w:top="1440" w:right="1080" w:bottom="1440" w:left="1080" w:header="720" w:footer="720" w:gutter="0"/>
          <w:cols w:space="720"/>
        </w:sectPr>
      </w:pPr>
    </w:p>
    <w:p w14:paraId="7924E498" w14:textId="77777777" w:rsidR="008F0DEB" w:rsidRDefault="00000000" w:rsidP="00F83BBA">
      <w:pPr>
        <w:rPr>
          <w:rFonts w:asciiTheme="minorHAnsi" w:hAnsiTheme="minorHAnsi" w:cstheme="minorHAnsi"/>
          <w:b/>
          <w:bCs/>
          <w:sz w:val="24"/>
          <w:szCs w:val="24"/>
        </w:rPr>
      </w:pPr>
      <w:r w:rsidRPr="000A48D5">
        <w:rPr>
          <w:rFonts w:asciiTheme="minorHAnsi" w:hAnsiTheme="minorHAnsi" w:cstheme="minorHAnsi"/>
          <w:b/>
          <w:bCs/>
          <w:sz w:val="24"/>
          <w:szCs w:val="24"/>
        </w:rPr>
        <w:lastRenderedPageBreak/>
        <w:t>The Role &amp; Responsibilities</w:t>
      </w:r>
    </w:p>
    <w:p w14:paraId="0D736D24" w14:textId="77777777" w:rsidR="000A48D5" w:rsidRPr="000A48D5" w:rsidRDefault="000A48D5" w:rsidP="00F83BBA">
      <w:pPr>
        <w:rPr>
          <w:rFonts w:asciiTheme="minorHAnsi" w:hAnsiTheme="minorHAnsi" w:cstheme="minorHAnsi"/>
          <w:b/>
          <w:bCs/>
          <w:sz w:val="24"/>
          <w:szCs w:val="24"/>
        </w:rPr>
      </w:pPr>
    </w:p>
    <w:p w14:paraId="176281E0" w14:textId="77777777" w:rsidR="008F0DEB"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Ambient Support would like to recruit a new Finance Trustee to act as Finance lead for the board and ensure that the corporate financial affairs of the Charity are conducted efficiently. The ideal candidate will be a qualified accountant.</w:t>
      </w:r>
    </w:p>
    <w:p w14:paraId="3A7E04D6" w14:textId="77777777" w:rsidR="000A48D5" w:rsidRPr="00F83BBA" w:rsidRDefault="000A48D5" w:rsidP="00F83BBA">
      <w:pPr>
        <w:rPr>
          <w:rFonts w:asciiTheme="minorHAnsi" w:hAnsiTheme="minorHAnsi" w:cstheme="minorHAnsi"/>
          <w:sz w:val="24"/>
          <w:szCs w:val="24"/>
        </w:rPr>
      </w:pPr>
    </w:p>
    <w:p w14:paraId="391D1C28" w14:textId="77777777" w:rsidR="008F0DEB"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 xml:space="preserve">The Finance Trustee </w:t>
      </w:r>
      <w:proofErr w:type="gramStart"/>
      <w:r w:rsidRPr="00F83BBA">
        <w:rPr>
          <w:rFonts w:asciiTheme="minorHAnsi" w:hAnsiTheme="minorHAnsi" w:cstheme="minorHAnsi"/>
          <w:sz w:val="24"/>
          <w:szCs w:val="24"/>
        </w:rPr>
        <w:t>is</w:t>
      </w:r>
      <w:proofErr w:type="gramEnd"/>
      <w:r w:rsidRPr="00F83BBA">
        <w:rPr>
          <w:rFonts w:asciiTheme="minorHAnsi" w:hAnsiTheme="minorHAnsi" w:cstheme="minorHAnsi"/>
          <w:sz w:val="24"/>
          <w:szCs w:val="24"/>
        </w:rPr>
        <w:t xml:space="preserve"> an important position within the governance structure of Ambient Support. The key responsibilities are:</w:t>
      </w:r>
    </w:p>
    <w:p w14:paraId="161F159B" w14:textId="77777777" w:rsidR="000A48D5" w:rsidRPr="00F83BBA" w:rsidRDefault="000A48D5" w:rsidP="00F83BBA">
      <w:pPr>
        <w:rPr>
          <w:rFonts w:asciiTheme="minorHAnsi" w:hAnsiTheme="minorHAnsi" w:cstheme="minorHAnsi"/>
          <w:sz w:val="24"/>
          <w:szCs w:val="24"/>
        </w:rPr>
      </w:pPr>
    </w:p>
    <w:p w14:paraId="2CCE03B3" w14:textId="77777777" w:rsidR="008F0DEB" w:rsidRPr="000A48D5" w:rsidRDefault="00000000" w:rsidP="000A48D5">
      <w:pPr>
        <w:pStyle w:val="ListParagraph"/>
        <w:numPr>
          <w:ilvl w:val="0"/>
          <w:numId w:val="2"/>
        </w:numPr>
        <w:rPr>
          <w:rFonts w:asciiTheme="minorHAnsi" w:hAnsiTheme="minorHAnsi" w:cstheme="minorHAnsi"/>
          <w:sz w:val="24"/>
          <w:szCs w:val="24"/>
        </w:rPr>
      </w:pPr>
      <w:r w:rsidRPr="000A48D5">
        <w:rPr>
          <w:rFonts w:asciiTheme="minorHAnsi" w:hAnsiTheme="minorHAnsi" w:cstheme="minorHAnsi"/>
          <w:sz w:val="24"/>
          <w:szCs w:val="24"/>
        </w:rPr>
        <w:t>To ensure that the corporate financial affairs of the Charity are conducted efficiently and with due regard to financial probity and accounting requirements.</w:t>
      </w:r>
    </w:p>
    <w:p w14:paraId="7670A358" w14:textId="77777777" w:rsidR="008F0DEB" w:rsidRPr="000A48D5" w:rsidRDefault="00000000" w:rsidP="000A48D5">
      <w:pPr>
        <w:pStyle w:val="ListParagraph"/>
        <w:numPr>
          <w:ilvl w:val="0"/>
          <w:numId w:val="2"/>
        </w:numPr>
        <w:rPr>
          <w:rFonts w:asciiTheme="minorHAnsi" w:hAnsiTheme="minorHAnsi" w:cstheme="minorHAnsi"/>
          <w:sz w:val="24"/>
          <w:szCs w:val="24"/>
        </w:rPr>
      </w:pPr>
      <w:r w:rsidRPr="000A48D5">
        <w:rPr>
          <w:rFonts w:asciiTheme="minorHAnsi" w:hAnsiTheme="minorHAnsi" w:cstheme="minorHAnsi"/>
          <w:sz w:val="24"/>
          <w:szCs w:val="24"/>
        </w:rPr>
        <w:t>To establish a relationship of trust and support with the Group Executive Management Team (GEMT) and</w:t>
      </w:r>
      <w:proofErr w:type="gramStart"/>
      <w:r w:rsidRPr="000A48D5">
        <w:rPr>
          <w:rFonts w:asciiTheme="minorHAnsi" w:hAnsiTheme="minorHAnsi" w:cstheme="minorHAnsi"/>
          <w:sz w:val="24"/>
          <w:szCs w:val="24"/>
        </w:rPr>
        <w:t>, in particular, the</w:t>
      </w:r>
      <w:proofErr w:type="gramEnd"/>
      <w:r w:rsidRPr="000A48D5">
        <w:rPr>
          <w:rFonts w:asciiTheme="minorHAnsi" w:hAnsiTheme="minorHAnsi" w:cstheme="minorHAnsi"/>
          <w:sz w:val="24"/>
          <w:szCs w:val="24"/>
        </w:rPr>
        <w:t xml:space="preserve"> Director of Finance and the Chief Executive.</w:t>
      </w:r>
    </w:p>
    <w:p w14:paraId="5A376572" w14:textId="77777777" w:rsidR="008F0DEB" w:rsidRPr="000A48D5" w:rsidRDefault="00000000" w:rsidP="000A48D5">
      <w:pPr>
        <w:pStyle w:val="ListParagraph"/>
        <w:numPr>
          <w:ilvl w:val="0"/>
          <w:numId w:val="2"/>
        </w:numPr>
        <w:rPr>
          <w:rFonts w:asciiTheme="minorHAnsi" w:hAnsiTheme="minorHAnsi" w:cstheme="minorHAnsi"/>
          <w:sz w:val="24"/>
          <w:szCs w:val="24"/>
        </w:rPr>
      </w:pPr>
      <w:r w:rsidRPr="000A48D5">
        <w:rPr>
          <w:rFonts w:asciiTheme="minorHAnsi" w:hAnsiTheme="minorHAnsi" w:cstheme="minorHAnsi"/>
          <w:sz w:val="24"/>
          <w:szCs w:val="24"/>
        </w:rPr>
        <w:t>To attend, and progress to chairing the Business Improvement &amp; Financial Performance Committee (BIFP) and to be an ex officio member of other committees as appropriate.</w:t>
      </w:r>
    </w:p>
    <w:p w14:paraId="0DFD9E73" w14:textId="77777777" w:rsidR="000A48D5" w:rsidRDefault="000A48D5" w:rsidP="00F83BBA">
      <w:pPr>
        <w:rPr>
          <w:rFonts w:asciiTheme="minorHAnsi" w:hAnsiTheme="minorHAnsi" w:cstheme="minorHAnsi"/>
          <w:sz w:val="24"/>
          <w:szCs w:val="24"/>
        </w:rPr>
      </w:pPr>
    </w:p>
    <w:p w14:paraId="1A3BB7A2" w14:textId="57D47E49" w:rsidR="008F0DEB"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Conduct of board business:</w:t>
      </w:r>
    </w:p>
    <w:p w14:paraId="545B5324" w14:textId="77777777" w:rsidR="000A48D5" w:rsidRPr="00F83BBA" w:rsidRDefault="000A48D5" w:rsidP="00F83BBA">
      <w:pPr>
        <w:rPr>
          <w:rFonts w:asciiTheme="minorHAnsi" w:hAnsiTheme="minorHAnsi" w:cstheme="minorHAnsi"/>
          <w:sz w:val="24"/>
          <w:szCs w:val="24"/>
        </w:rPr>
      </w:pPr>
    </w:p>
    <w:p w14:paraId="000086F1" w14:textId="77777777" w:rsidR="008F0DEB" w:rsidRPr="000A48D5" w:rsidRDefault="00000000" w:rsidP="000A48D5">
      <w:pPr>
        <w:pStyle w:val="ListParagraph"/>
        <w:numPr>
          <w:ilvl w:val="0"/>
          <w:numId w:val="3"/>
        </w:numPr>
        <w:rPr>
          <w:rFonts w:asciiTheme="minorHAnsi" w:hAnsiTheme="minorHAnsi" w:cstheme="minorHAnsi"/>
          <w:sz w:val="24"/>
          <w:szCs w:val="24"/>
        </w:rPr>
      </w:pPr>
      <w:r w:rsidRPr="000A48D5">
        <w:rPr>
          <w:rFonts w:asciiTheme="minorHAnsi" w:hAnsiTheme="minorHAnsi" w:cstheme="minorHAnsi"/>
          <w:sz w:val="24"/>
          <w:szCs w:val="24"/>
        </w:rPr>
        <w:t xml:space="preserve">The Finance Trustee has a prime responsibility to pay particular attention to all aspects of the business of the Charity, its </w:t>
      </w:r>
      <w:proofErr w:type="gramStart"/>
      <w:r w:rsidRPr="000A48D5">
        <w:rPr>
          <w:rFonts w:asciiTheme="minorHAnsi" w:hAnsiTheme="minorHAnsi" w:cstheme="minorHAnsi"/>
          <w:sz w:val="24"/>
          <w:szCs w:val="24"/>
        </w:rPr>
        <w:t>Committees</w:t>
      </w:r>
      <w:proofErr w:type="gramEnd"/>
      <w:r w:rsidRPr="000A48D5">
        <w:rPr>
          <w:rFonts w:asciiTheme="minorHAnsi" w:hAnsiTheme="minorHAnsi" w:cstheme="minorHAnsi"/>
          <w:sz w:val="24"/>
          <w:szCs w:val="24"/>
        </w:rPr>
        <w:t xml:space="preserve"> relating to financial and business planning, treasury policy and provide professional advice to them, in consultation with the Director of Finance and/or the Chair of the subsidiary entity as appropriate.</w:t>
      </w:r>
    </w:p>
    <w:p w14:paraId="2F456ACC" w14:textId="77777777" w:rsidR="008F0DEB" w:rsidRDefault="00000000" w:rsidP="000A48D5">
      <w:pPr>
        <w:pStyle w:val="ListParagraph"/>
        <w:numPr>
          <w:ilvl w:val="0"/>
          <w:numId w:val="3"/>
        </w:numPr>
        <w:rPr>
          <w:rFonts w:asciiTheme="minorHAnsi" w:hAnsiTheme="minorHAnsi" w:cstheme="minorHAnsi"/>
          <w:sz w:val="24"/>
          <w:szCs w:val="24"/>
        </w:rPr>
      </w:pPr>
      <w:r w:rsidRPr="000A48D5">
        <w:rPr>
          <w:rFonts w:asciiTheme="minorHAnsi" w:hAnsiTheme="minorHAnsi" w:cstheme="minorHAnsi"/>
          <w:sz w:val="24"/>
          <w:szCs w:val="24"/>
        </w:rPr>
        <w:t>The Finance Trustee has a responsibility to be familiar with the Charity’s financial policies is and procedures (including delegated authorities) and offer counsel which consistent with them.</w:t>
      </w:r>
    </w:p>
    <w:p w14:paraId="3DE8388C" w14:textId="77777777" w:rsidR="000A48D5" w:rsidRPr="000A48D5" w:rsidRDefault="000A48D5" w:rsidP="000A48D5">
      <w:pPr>
        <w:pStyle w:val="ListParagraph"/>
        <w:ind w:left="720"/>
        <w:rPr>
          <w:rFonts w:asciiTheme="minorHAnsi" w:hAnsiTheme="minorHAnsi" w:cstheme="minorHAnsi"/>
          <w:sz w:val="24"/>
          <w:szCs w:val="24"/>
        </w:rPr>
      </w:pPr>
    </w:p>
    <w:p w14:paraId="151EE423" w14:textId="77777777" w:rsidR="008F0DEB"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Delegated authority between meetings:</w:t>
      </w:r>
    </w:p>
    <w:p w14:paraId="5189F5B5" w14:textId="77777777" w:rsidR="000A48D5" w:rsidRPr="00F83BBA" w:rsidRDefault="000A48D5" w:rsidP="00F83BBA">
      <w:pPr>
        <w:rPr>
          <w:rFonts w:asciiTheme="minorHAnsi" w:hAnsiTheme="minorHAnsi" w:cstheme="minorHAnsi"/>
          <w:sz w:val="24"/>
          <w:szCs w:val="24"/>
        </w:rPr>
      </w:pPr>
    </w:p>
    <w:p w14:paraId="5D22D3AD" w14:textId="77777777" w:rsidR="008F0DEB" w:rsidRPr="000A48D5" w:rsidRDefault="00000000" w:rsidP="000A48D5">
      <w:pPr>
        <w:pStyle w:val="ListParagraph"/>
        <w:numPr>
          <w:ilvl w:val="0"/>
          <w:numId w:val="4"/>
        </w:numPr>
        <w:rPr>
          <w:rFonts w:asciiTheme="minorHAnsi" w:hAnsiTheme="minorHAnsi" w:cstheme="minorHAnsi"/>
          <w:sz w:val="24"/>
          <w:szCs w:val="24"/>
        </w:rPr>
      </w:pPr>
      <w:r w:rsidRPr="000A48D5">
        <w:rPr>
          <w:rFonts w:asciiTheme="minorHAnsi" w:hAnsiTheme="minorHAnsi" w:cstheme="minorHAnsi"/>
          <w:sz w:val="24"/>
          <w:szCs w:val="24"/>
        </w:rPr>
        <w:t>The Finance Trustee has no executive authority delegated to themselves but is expected as custodian of the financial wellbeing of the Charity to:</w:t>
      </w:r>
    </w:p>
    <w:p w14:paraId="1C1F8032" w14:textId="77777777" w:rsidR="008F0DEB" w:rsidRPr="000A48D5" w:rsidRDefault="00000000" w:rsidP="000A48D5">
      <w:pPr>
        <w:pStyle w:val="ListParagraph"/>
        <w:numPr>
          <w:ilvl w:val="1"/>
          <w:numId w:val="4"/>
        </w:numPr>
        <w:rPr>
          <w:rFonts w:asciiTheme="minorHAnsi" w:hAnsiTheme="minorHAnsi" w:cstheme="minorHAnsi"/>
          <w:sz w:val="24"/>
          <w:szCs w:val="24"/>
        </w:rPr>
      </w:pPr>
      <w:r w:rsidRPr="000A48D5">
        <w:rPr>
          <w:rFonts w:asciiTheme="minorHAnsi" w:hAnsiTheme="minorHAnsi" w:cstheme="minorHAnsi"/>
          <w:sz w:val="24"/>
          <w:szCs w:val="24"/>
        </w:rPr>
        <w:t>Maintain a close interest in the financial performance and health of the Charity and be available to offer impartial and professional advice to the Chair and GEMT.</w:t>
      </w:r>
    </w:p>
    <w:p w14:paraId="7F85CAAA" w14:textId="77777777" w:rsidR="008F0DEB" w:rsidRPr="000A48D5" w:rsidRDefault="00000000" w:rsidP="000A48D5">
      <w:pPr>
        <w:pStyle w:val="ListParagraph"/>
        <w:numPr>
          <w:ilvl w:val="1"/>
          <w:numId w:val="4"/>
        </w:numPr>
        <w:rPr>
          <w:rFonts w:asciiTheme="minorHAnsi" w:hAnsiTheme="minorHAnsi" w:cstheme="minorHAnsi"/>
          <w:sz w:val="24"/>
          <w:szCs w:val="24"/>
        </w:rPr>
      </w:pPr>
      <w:r w:rsidRPr="000A48D5">
        <w:rPr>
          <w:rFonts w:asciiTheme="minorHAnsi" w:hAnsiTheme="minorHAnsi" w:cstheme="minorHAnsi"/>
          <w:sz w:val="24"/>
          <w:szCs w:val="24"/>
        </w:rPr>
        <w:t>At all times have regard to the financial markets and their effects on the treasury management of the Charity’s borrowings and reserves and be available to advise the Director of Finance accordingly.</w:t>
      </w:r>
    </w:p>
    <w:p w14:paraId="4ABCC70E" w14:textId="77777777" w:rsidR="008F0DEB" w:rsidRPr="000A48D5" w:rsidRDefault="00000000" w:rsidP="000A48D5">
      <w:pPr>
        <w:pStyle w:val="ListParagraph"/>
        <w:numPr>
          <w:ilvl w:val="1"/>
          <w:numId w:val="4"/>
        </w:numPr>
        <w:rPr>
          <w:rFonts w:asciiTheme="minorHAnsi" w:hAnsiTheme="minorHAnsi" w:cstheme="minorHAnsi"/>
          <w:sz w:val="24"/>
          <w:szCs w:val="24"/>
        </w:rPr>
      </w:pPr>
      <w:r w:rsidRPr="000A48D5">
        <w:rPr>
          <w:rFonts w:asciiTheme="minorHAnsi" w:hAnsiTheme="minorHAnsi" w:cstheme="minorHAnsi"/>
          <w:sz w:val="24"/>
          <w:szCs w:val="24"/>
        </w:rPr>
        <w:t>Take a close interest in the work of both the internal and external auditors of the Charity and be available for consultation with them.</w:t>
      </w:r>
    </w:p>
    <w:p w14:paraId="6DB8024F" w14:textId="77777777" w:rsidR="000A48D5" w:rsidRDefault="000A48D5" w:rsidP="00F83BBA">
      <w:pPr>
        <w:rPr>
          <w:rFonts w:asciiTheme="minorHAnsi" w:hAnsiTheme="minorHAnsi" w:cstheme="minorHAnsi"/>
          <w:sz w:val="24"/>
          <w:szCs w:val="24"/>
        </w:rPr>
      </w:pPr>
    </w:p>
    <w:p w14:paraId="472D421F" w14:textId="438202F3" w:rsidR="008F0DEB"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Other Specific Duties:</w:t>
      </w:r>
    </w:p>
    <w:p w14:paraId="1FB06275" w14:textId="77777777" w:rsidR="000A48D5" w:rsidRPr="00F83BBA" w:rsidRDefault="000A48D5" w:rsidP="00F83BBA">
      <w:pPr>
        <w:rPr>
          <w:rFonts w:asciiTheme="minorHAnsi" w:hAnsiTheme="minorHAnsi" w:cstheme="minorHAnsi"/>
          <w:sz w:val="24"/>
          <w:szCs w:val="24"/>
        </w:rPr>
      </w:pPr>
    </w:p>
    <w:p w14:paraId="2E4E7787" w14:textId="77777777" w:rsidR="008F0DEB" w:rsidRPr="000A48D5" w:rsidRDefault="00000000" w:rsidP="000A48D5">
      <w:pPr>
        <w:pStyle w:val="ListParagraph"/>
        <w:numPr>
          <w:ilvl w:val="0"/>
          <w:numId w:val="4"/>
        </w:numPr>
        <w:rPr>
          <w:rFonts w:asciiTheme="minorHAnsi" w:hAnsiTheme="minorHAnsi" w:cstheme="minorHAnsi"/>
          <w:sz w:val="24"/>
          <w:szCs w:val="24"/>
        </w:rPr>
      </w:pPr>
      <w:r w:rsidRPr="000A48D5">
        <w:rPr>
          <w:rFonts w:asciiTheme="minorHAnsi" w:hAnsiTheme="minorHAnsi" w:cstheme="minorHAnsi"/>
          <w:sz w:val="24"/>
          <w:szCs w:val="24"/>
        </w:rPr>
        <w:t>Take an active role in the recruitment and selection of the Director of Finance.</w:t>
      </w:r>
    </w:p>
    <w:p w14:paraId="134C4ED6" w14:textId="77777777" w:rsidR="008F0DEB" w:rsidRPr="000A48D5" w:rsidRDefault="00000000" w:rsidP="000A48D5">
      <w:pPr>
        <w:pStyle w:val="ListParagraph"/>
        <w:numPr>
          <w:ilvl w:val="0"/>
          <w:numId w:val="4"/>
        </w:numPr>
        <w:rPr>
          <w:rFonts w:asciiTheme="minorHAnsi" w:hAnsiTheme="minorHAnsi" w:cstheme="minorHAnsi"/>
          <w:sz w:val="24"/>
          <w:szCs w:val="24"/>
        </w:rPr>
      </w:pPr>
      <w:r w:rsidRPr="000A48D5">
        <w:rPr>
          <w:rFonts w:asciiTheme="minorHAnsi" w:hAnsiTheme="minorHAnsi" w:cstheme="minorHAnsi"/>
          <w:sz w:val="24"/>
          <w:szCs w:val="24"/>
        </w:rPr>
        <w:t xml:space="preserve">Receive and act upon as appropriate any confidential matters </w:t>
      </w:r>
      <w:proofErr w:type="gramStart"/>
      <w:r w:rsidRPr="000A48D5">
        <w:rPr>
          <w:rFonts w:asciiTheme="minorHAnsi" w:hAnsiTheme="minorHAnsi" w:cstheme="minorHAnsi"/>
          <w:sz w:val="24"/>
          <w:szCs w:val="24"/>
        </w:rPr>
        <w:t>referred</w:t>
      </w:r>
      <w:proofErr w:type="gramEnd"/>
      <w:r w:rsidRPr="000A48D5">
        <w:rPr>
          <w:rFonts w:asciiTheme="minorHAnsi" w:hAnsiTheme="minorHAnsi" w:cstheme="minorHAnsi"/>
          <w:sz w:val="24"/>
          <w:szCs w:val="24"/>
        </w:rPr>
        <w:t xml:space="preserve"> by BIFP.</w:t>
      </w:r>
    </w:p>
    <w:p w14:paraId="71792495" w14:textId="77777777" w:rsidR="008F0DEB" w:rsidRPr="00F83BBA" w:rsidRDefault="008F0DEB" w:rsidP="00F83BBA">
      <w:pPr>
        <w:rPr>
          <w:rFonts w:asciiTheme="minorHAnsi" w:hAnsiTheme="minorHAnsi" w:cstheme="minorHAnsi"/>
          <w:sz w:val="24"/>
          <w:szCs w:val="24"/>
        </w:rPr>
      </w:pPr>
    </w:p>
    <w:p w14:paraId="4F7D54D9" w14:textId="77777777" w:rsidR="008F0DEB" w:rsidRPr="00F83BBA" w:rsidRDefault="008F0DEB" w:rsidP="00F83BBA">
      <w:pPr>
        <w:rPr>
          <w:rFonts w:asciiTheme="minorHAnsi" w:hAnsiTheme="minorHAnsi" w:cstheme="minorHAnsi"/>
          <w:sz w:val="24"/>
          <w:szCs w:val="24"/>
        </w:rPr>
      </w:pPr>
    </w:p>
    <w:p w14:paraId="162CF841" w14:textId="77777777" w:rsidR="008F0DEB" w:rsidRPr="00F83BBA" w:rsidRDefault="008F0DEB" w:rsidP="00F83BBA">
      <w:pPr>
        <w:rPr>
          <w:rFonts w:asciiTheme="minorHAnsi" w:hAnsiTheme="minorHAnsi" w:cstheme="minorHAnsi"/>
          <w:sz w:val="24"/>
          <w:szCs w:val="24"/>
        </w:rPr>
      </w:pPr>
    </w:p>
    <w:p w14:paraId="6BF6A26E" w14:textId="77777777" w:rsidR="008F0DEB" w:rsidRPr="00F83BBA" w:rsidRDefault="008F0DEB" w:rsidP="00F83BBA">
      <w:pPr>
        <w:rPr>
          <w:rFonts w:asciiTheme="minorHAnsi" w:hAnsiTheme="minorHAnsi" w:cstheme="minorHAnsi"/>
          <w:sz w:val="24"/>
          <w:szCs w:val="24"/>
        </w:rPr>
        <w:sectPr w:rsidR="008F0DEB" w:rsidRPr="00F83BBA" w:rsidSect="00F83BBA">
          <w:pgSz w:w="11910" w:h="16850"/>
          <w:pgMar w:top="1440" w:right="1080" w:bottom="1440" w:left="1080" w:header="720" w:footer="720" w:gutter="0"/>
          <w:cols w:space="720"/>
        </w:sectPr>
      </w:pPr>
    </w:p>
    <w:p w14:paraId="6FC2435B" w14:textId="77777777" w:rsidR="008F0DEB" w:rsidRDefault="00000000" w:rsidP="00F83BBA">
      <w:pPr>
        <w:rPr>
          <w:rFonts w:asciiTheme="minorHAnsi" w:hAnsiTheme="minorHAnsi" w:cstheme="minorHAnsi"/>
          <w:b/>
          <w:bCs/>
          <w:sz w:val="24"/>
          <w:szCs w:val="24"/>
        </w:rPr>
      </w:pPr>
      <w:r w:rsidRPr="000A48D5">
        <w:rPr>
          <w:rFonts w:asciiTheme="minorHAnsi" w:hAnsiTheme="minorHAnsi" w:cstheme="minorHAnsi"/>
          <w:b/>
          <w:bCs/>
          <w:sz w:val="24"/>
          <w:szCs w:val="24"/>
        </w:rPr>
        <w:lastRenderedPageBreak/>
        <w:t>Commitment to Diversity &amp; Inclusion</w:t>
      </w:r>
    </w:p>
    <w:p w14:paraId="00F6D971" w14:textId="77777777" w:rsidR="000A48D5" w:rsidRPr="000A48D5" w:rsidRDefault="000A48D5" w:rsidP="00F83BBA">
      <w:pPr>
        <w:rPr>
          <w:rFonts w:asciiTheme="minorHAnsi" w:hAnsiTheme="minorHAnsi" w:cstheme="minorHAnsi"/>
          <w:b/>
          <w:bCs/>
          <w:sz w:val="24"/>
          <w:szCs w:val="24"/>
        </w:rPr>
      </w:pPr>
    </w:p>
    <w:p w14:paraId="0A9EDB65" w14:textId="77777777" w:rsidR="008F0DEB"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We welcome applications from anyone regardless of their age, experience, disability, ethnicity, heritage, sexuality, gender and socio-economic background. Ambient Support is deeply committed to inclusive working practices, so during the application process we commit to:</w:t>
      </w:r>
    </w:p>
    <w:p w14:paraId="3EDA0B8A" w14:textId="77777777" w:rsidR="000A48D5" w:rsidRPr="00F83BBA" w:rsidRDefault="000A48D5" w:rsidP="00F83BBA">
      <w:pPr>
        <w:rPr>
          <w:rFonts w:asciiTheme="minorHAnsi" w:hAnsiTheme="minorHAnsi" w:cstheme="minorHAnsi"/>
          <w:sz w:val="24"/>
          <w:szCs w:val="24"/>
        </w:rPr>
      </w:pPr>
    </w:p>
    <w:p w14:paraId="0B53635F" w14:textId="77777777" w:rsidR="008F0DEB" w:rsidRPr="000A48D5" w:rsidRDefault="00000000" w:rsidP="000A48D5">
      <w:pPr>
        <w:pStyle w:val="ListParagraph"/>
        <w:numPr>
          <w:ilvl w:val="0"/>
          <w:numId w:val="5"/>
        </w:numPr>
        <w:rPr>
          <w:rFonts w:asciiTheme="minorHAnsi" w:hAnsiTheme="minorHAnsi" w:cstheme="minorHAnsi"/>
          <w:sz w:val="24"/>
          <w:szCs w:val="24"/>
        </w:rPr>
      </w:pPr>
      <w:r w:rsidRPr="000A48D5">
        <w:rPr>
          <w:rFonts w:asciiTheme="minorHAnsi" w:hAnsiTheme="minorHAnsi" w:cstheme="minorHAnsi"/>
          <w:sz w:val="24"/>
          <w:szCs w:val="24"/>
        </w:rPr>
        <w:t>Paying for childcare whilst you’re at interviews where these take place in person.</w:t>
      </w:r>
    </w:p>
    <w:p w14:paraId="1917F766" w14:textId="77777777" w:rsidR="008F0DEB" w:rsidRPr="000A48D5" w:rsidRDefault="00000000" w:rsidP="000A48D5">
      <w:pPr>
        <w:pStyle w:val="ListParagraph"/>
        <w:numPr>
          <w:ilvl w:val="0"/>
          <w:numId w:val="5"/>
        </w:numPr>
        <w:rPr>
          <w:rFonts w:asciiTheme="minorHAnsi" w:hAnsiTheme="minorHAnsi" w:cstheme="minorHAnsi"/>
          <w:sz w:val="24"/>
          <w:szCs w:val="24"/>
        </w:rPr>
      </w:pPr>
      <w:r w:rsidRPr="000A48D5">
        <w:rPr>
          <w:rFonts w:asciiTheme="minorHAnsi" w:hAnsiTheme="minorHAnsi" w:cstheme="minorHAnsi"/>
          <w:sz w:val="24"/>
          <w:szCs w:val="24"/>
        </w:rPr>
        <w:t xml:space="preserve">Paying for your travel costs to the office and back for interviews. Making any reasonable adjustments - for example ensuring we have BSL interpreters </w:t>
      </w:r>
      <w:proofErr w:type="spellStart"/>
      <w:r w:rsidRPr="000A48D5">
        <w:rPr>
          <w:rFonts w:asciiTheme="minorHAnsi" w:hAnsiTheme="minorHAnsi" w:cstheme="minorHAnsi"/>
          <w:sz w:val="24"/>
          <w:szCs w:val="24"/>
        </w:rPr>
        <w:t>organised</w:t>
      </w:r>
      <w:proofErr w:type="spellEnd"/>
      <w:r w:rsidRPr="000A48D5">
        <w:rPr>
          <w:rFonts w:asciiTheme="minorHAnsi" w:hAnsiTheme="minorHAnsi" w:cstheme="minorHAnsi"/>
          <w:sz w:val="24"/>
          <w:szCs w:val="24"/>
        </w:rPr>
        <w:t xml:space="preserve"> in advance if you’d like them.</w:t>
      </w:r>
    </w:p>
    <w:p w14:paraId="477ACD42" w14:textId="77777777" w:rsidR="008F0DEB" w:rsidRPr="000A48D5" w:rsidRDefault="00000000" w:rsidP="000A48D5">
      <w:pPr>
        <w:pStyle w:val="ListParagraph"/>
        <w:numPr>
          <w:ilvl w:val="0"/>
          <w:numId w:val="5"/>
        </w:numPr>
        <w:rPr>
          <w:rFonts w:asciiTheme="minorHAnsi" w:hAnsiTheme="minorHAnsi" w:cstheme="minorHAnsi"/>
          <w:sz w:val="24"/>
          <w:szCs w:val="24"/>
        </w:rPr>
      </w:pPr>
      <w:r w:rsidRPr="000A48D5">
        <w:rPr>
          <w:rFonts w:asciiTheme="minorHAnsi" w:hAnsiTheme="minorHAnsi" w:cstheme="minorHAnsi"/>
          <w:sz w:val="24"/>
          <w:szCs w:val="24"/>
        </w:rPr>
        <w:t>Providing this document in a Word document format readily available to download.</w:t>
      </w:r>
    </w:p>
    <w:p w14:paraId="10EA02F3" w14:textId="77777777" w:rsidR="008F0DEB" w:rsidRPr="00F83BBA" w:rsidRDefault="008F0DEB" w:rsidP="00F83BBA">
      <w:pPr>
        <w:rPr>
          <w:rFonts w:asciiTheme="minorHAnsi" w:hAnsiTheme="minorHAnsi" w:cstheme="minorHAnsi"/>
          <w:sz w:val="24"/>
          <w:szCs w:val="24"/>
        </w:rPr>
        <w:sectPr w:rsidR="008F0DEB" w:rsidRPr="00F83BBA" w:rsidSect="00F83BBA">
          <w:pgSz w:w="11910" w:h="16850"/>
          <w:pgMar w:top="1440" w:right="1080" w:bottom="1440" w:left="1080" w:header="720" w:footer="720" w:gutter="0"/>
          <w:cols w:space="720"/>
        </w:sectPr>
      </w:pPr>
    </w:p>
    <w:p w14:paraId="7C7FEC0E" w14:textId="77777777" w:rsidR="008F0DEB" w:rsidRPr="000A48D5" w:rsidRDefault="00000000" w:rsidP="00F83BBA">
      <w:pPr>
        <w:rPr>
          <w:rFonts w:asciiTheme="minorHAnsi" w:hAnsiTheme="minorHAnsi" w:cstheme="minorHAnsi"/>
          <w:b/>
          <w:bCs/>
          <w:sz w:val="24"/>
          <w:szCs w:val="24"/>
        </w:rPr>
      </w:pPr>
      <w:r w:rsidRPr="000A48D5">
        <w:rPr>
          <w:rFonts w:asciiTheme="minorHAnsi" w:hAnsiTheme="minorHAnsi" w:cstheme="minorHAnsi"/>
          <w:b/>
          <w:bCs/>
          <w:sz w:val="24"/>
          <w:szCs w:val="24"/>
        </w:rPr>
        <w:lastRenderedPageBreak/>
        <w:t>How to Apply</w:t>
      </w:r>
    </w:p>
    <w:p w14:paraId="3BE7922D" w14:textId="77777777" w:rsidR="000A48D5" w:rsidRDefault="000A48D5" w:rsidP="00F83BBA">
      <w:pPr>
        <w:rPr>
          <w:rFonts w:asciiTheme="minorHAnsi" w:hAnsiTheme="minorHAnsi" w:cstheme="minorHAnsi"/>
          <w:sz w:val="24"/>
          <w:szCs w:val="24"/>
        </w:rPr>
      </w:pPr>
    </w:p>
    <w:p w14:paraId="528FD5BD" w14:textId="6A64E665" w:rsidR="008F0DEB" w:rsidRPr="00F83BBA"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The recruitment process is being undertaken by Inclusive Boards on behalf of Ambient Support</w:t>
      </w:r>
    </w:p>
    <w:p w14:paraId="730788DA" w14:textId="77777777" w:rsidR="008F0DEB" w:rsidRPr="00F83BBA" w:rsidRDefault="008F0DEB" w:rsidP="00F83BBA">
      <w:pPr>
        <w:rPr>
          <w:rFonts w:asciiTheme="minorHAnsi" w:hAnsiTheme="minorHAnsi" w:cstheme="minorHAnsi"/>
          <w:sz w:val="24"/>
          <w:szCs w:val="24"/>
        </w:rPr>
      </w:pPr>
    </w:p>
    <w:p w14:paraId="031A0132" w14:textId="77777777" w:rsidR="008F0DEB" w:rsidRPr="00F83BBA"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If you wish to apply for this position, please supply the following:</w:t>
      </w:r>
    </w:p>
    <w:p w14:paraId="17AC8128" w14:textId="77777777" w:rsidR="008F0DEB" w:rsidRPr="00F83BBA" w:rsidRDefault="008F0DEB" w:rsidP="00F83BBA">
      <w:pPr>
        <w:rPr>
          <w:rFonts w:asciiTheme="minorHAnsi" w:hAnsiTheme="minorHAnsi" w:cstheme="minorHAnsi"/>
          <w:sz w:val="24"/>
          <w:szCs w:val="24"/>
        </w:rPr>
      </w:pPr>
    </w:p>
    <w:p w14:paraId="4FE39288" w14:textId="77777777" w:rsidR="008F0DEB" w:rsidRPr="000A48D5" w:rsidRDefault="00000000" w:rsidP="000A48D5">
      <w:pPr>
        <w:pStyle w:val="ListParagraph"/>
        <w:numPr>
          <w:ilvl w:val="0"/>
          <w:numId w:val="7"/>
        </w:numPr>
        <w:rPr>
          <w:rFonts w:asciiTheme="minorHAnsi" w:hAnsiTheme="minorHAnsi" w:cstheme="minorHAnsi"/>
          <w:sz w:val="24"/>
          <w:szCs w:val="24"/>
        </w:rPr>
      </w:pPr>
      <w:r w:rsidRPr="000A48D5">
        <w:rPr>
          <w:rFonts w:asciiTheme="minorHAnsi" w:hAnsiTheme="minorHAnsi" w:cstheme="minorHAnsi"/>
          <w:sz w:val="24"/>
          <w:szCs w:val="24"/>
        </w:rPr>
        <w:t xml:space="preserve">A detailed CV setting out your career history, with responsibilities and </w:t>
      </w:r>
      <w:proofErr w:type="gramStart"/>
      <w:r w:rsidRPr="000A48D5">
        <w:rPr>
          <w:rFonts w:asciiTheme="minorHAnsi" w:hAnsiTheme="minorHAnsi" w:cstheme="minorHAnsi"/>
          <w:sz w:val="24"/>
          <w:szCs w:val="24"/>
        </w:rPr>
        <w:t>achievements;</w:t>
      </w:r>
      <w:proofErr w:type="gramEnd"/>
    </w:p>
    <w:p w14:paraId="68794252" w14:textId="77777777" w:rsidR="008F0DEB" w:rsidRPr="000A48D5" w:rsidRDefault="00000000" w:rsidP="000A48D5">
      <w:pPr>
        <w:pStyle w:val="ListParagraph"/>
        <w:numPr>
          <w:ilvl w:val="0"/>
          <w:numId w:val="7"/>
        </w:numPr>
        <w:rPr>
          <w:rFonts w:asciiTheme="minorHAnsi" w:hAnsiTheme="minorHAnsi" w:cstheme="minorHAnsi"/>
          <w:sz w:val="24"/>
          <w:szCs w:val="24"/>
        </w:rPr>
      </w:pPr>
      <w:r w:rsidRPr="000A48D5">
        <w:rPr>
          <w:rFonts w:asciiTheme="minorHAnsi" w:hAnsiTheme="minorHAnsi" w:cstheme="minorHAnsi"/>
          <w:sz w:val="24"/>
          <w:szCs w:val="24"/>
        </w:rPr>
        <w:t>A covering letter highlighting your suitability and how you meet the skills and experience for the role. Please note that the covering letter is an important part of your application and will be assessed as part of your full application.</w:t>
      </w:r>
    </w:p>
    <w:p w14:paraId="0EF2389B" w14:textId="77777777" w:rsidR="008F0DEB" w:rsidRPr="000A48D5" w:rsidRDefault="00000000" w:rsidP="000A48D5">
      <w:pPr>
        <w:pStyle w:val="ListParagraph"/>
        <w:numPr>
          <w:ilvl w:val="0"/>
          <w:numId w:val="7"/>
        </w:numPr>
        <w:rPr>
          <w:rFonts w:asciiTheme="minorHAnsi" w:hAnsiTheme="minorHAnsi" w:cstheme="minorHAnsi"/>
          <w:sz w:val="24"/>
          <w:szCs w:val="24"/>
        </w:rPr>
      </w:pPr>
      <w:r w:rsidRPr="000A48D5">
        <w:rPr>
          <w:rFonts w:asciiTheme="minorHAnsi" w:hAnsiTheme="minorHAnsi" w:cstheme="minorHAnsi"/>
          <w:sz w:val="24"/>
          <w:szCs w:val="24"/>
        </w:rPr>
        <w:t xml:space="preserve">Details of two professional referees together with a brief statement of their relationship </w:t>
      </w:r>
      <w:proofErr w:type="gramStart"/>
      <w:r w:rsidRPr="000A48D5">
        <w:rPr>
          <w:rFonts w:asciiTheme="minorHAnsi" w:hAnsiTheme="minorHAnsi" w:cstheme="minorHAnsi"/>
          <w:sz w:val="24"/>
          <w:szCs w:val="24"/>
        </w:rPr>
        <w:t>to</w:t>
      </w:r>
      <w:proofErr w:type="gramEnd"/>
      <w:r w:rsidRPr="000A48D5">
        <w:rPr>
          <w:rFonts w:asciiTheme="minorHAnsi" w:hAnsiTheme="minorHAnsi" w:cstheme="minorHAnsi"/>
          <w:sz w:val="24"/>
          <w:szCs w:val="24"/>
        </w:rPr>
        <w:t xml:space="preserve"> you and over what </w:t>
      </w:r>
      <w:proofErr w:type="gramStart"/>
      <w:r w:rsidRPr="000A48D5">
        <w:rPr>
          <w:rFonts w:asciiTheme="minorHAnsi" w:hAnsiTheme="minorHAnsi" w:cstheme="minorHAnsi"/>
          <w:sz w:val="24"/>
          <w:szCs w:val="24"/>
        </w:rPr>
        <w:t>period of time</w:t>
      </w:r>
      <w:proofErr w:type="gramEnd"/>
      <w:r w:rsidRPr="000A48D5">
        <w:rPr>
          <w:rFonts w:asciiTheme="minorHAnsi" w:hAnsiTheme="minorHAnsi" w:cstheme="minorHAnsi"/>
          <w:sz w:val="24"/>
          <w:szCs w:val="24"/>
        </w:rPr>
        <w:t xml:space="preserve"> they have known you. Referees will not be contacted without you</w:t>
      </w:r>
      <w:hyperlink r:id="rId9">
        <w:r w:rsidRPr="000A48D5">
          <w:rPr>
            <w:rFonts w:asciiTheme="minorHAnsi" w:hAnsiTheme="minorHAnsi" w:cstheme="minorHAnsi"/>
            <w:sz w:val="24"/>
            <w:szCs w:val="24"/>
          </w:rPr>
          <w:t>r prior consent.</w:t>
        </w:r>
      </w:hyperlink>
    </w:p>
    <w:p w14:paraId="7D724C99" w14:textId="77777777" w:rsidR="008F0DEB" w:rsidRPr="00F83BBA" w:rsidRDefault="008F0DEB" w:rsidP="00F83BBA">
      <w:pPr>
        <w:rPr>
          <w:rFonts w:asciiTheme="minorHAnsi" w:hAnsiTheme="minorHAnsi" w:cstheme="minorHAnsi"/>
          <w:sz w:val="24"/>
          <w:szCs w:val="24"/>
        </w:rPr>
      </w:pPr>
    </w:p>
    <w:p w14:paraId="24F195ED" w14:textId="77777777" w:rsidR="008F0DEB" w:rsidRPr="00F83BBA" w:rsidRDefault="00000000" w:rsidP="00F83BBA">
      <w:pPr>
        <w:rPr>
          <w:rFonts w:asciiTheme="minorHAnsi" w:hAnsiTheme="minorHAnsi" w:cstheme="minorHAnsi"/>
          <w:sz w:val="24"/>
          <w:szCs w:val="24"/>
        </w:rPr>
      </w:pPr>
      <w:r w:rsidRPr="00F83BBA">
        <w:rPr>
          <w:rFonts w:asciiTheme="minorHAnsi" w:hAnsiTheme="minorHAnsi" w:cstheme="minorHAnsi"/>
          <w:sz w:val="24"/>
          <w:szCs w:val="24"/>
        </w:rPr>
        <w:t xml:space="preserve">Please apply at </w:t>
      </w:r>
      <w:hyperlink r:id="rId10">
        <w:r w:rsidRPr="00F83BBA">
          <w:rPr>
            <w:rStyle w:val="Hyperlink"/>
            <w:rFonts w:asciiTheme="minorHAnsi" w:hAnsiTheme="minorHAnsi" w:cstheme="minorHAnsi"/>
            <w:sz w:val="24"/>
            <w:szCs w:val="24"/>
          </w:rPr>
          <w:t>www.inclusiveboards.co.uk/opportunities</w:t>
        </w:r>
      </w:hyperlink>
      <w:r w:rsidRPr="00F83BBA">
        <w:rPr>
          <w:rFonts w:asciiTheme="minorHAnsi" w:hAnsiTheme="minorHAnsi" w:cstheme="minorHAnsi"/>
          <w:sz w:val="24"/>
          <w:szCs w:val="24"/>
        </w:rPr>
        <w:t xml:space="preserve"> by 30/06/2022. If you would like to discuss this opportunity </w:t>
      </w:r>
      <w:proofErr w:type="gramStart"/>
      <w:r w:rsidRPr="00F83BBA">
        <w:rPr>
          <w:rFonts w:asciiTheme="minorHAnsi" w:hAnsiTheme="minorHAnsi" w:cstheme="minorHAnsi"/>
          <w:sz w:val="24"/>
          <w:szCs w:val="24"/>
        </w:rPr>
        <w:t>further</w:t>
      </w:r>
      <w:proofErr w:type="gramEnd"/>
      <w:r w:rsidRPr="00F83BBA">
        <w:rPr>
          <w:rFonts w:asciiTheme="minorHAnsi" w:hAnsiTheme="minorHAnsi" w:cstheme="minorHAnsi"/>
          <w:sz w:val="24"/>
          <w:szCs w:val="24"/>
        </w:rPr>
        <w:t xml:space="preserve"> please contact Inclusive Boards at </w:t>
      </w:r>
      <w:hyperlink r:id="rId11">
        <w:r w:rsidRPr="00F83BBA">
          <w:rPr>
            <w:rStyle w:val="Hyperlink"/>
            <w:rFonts w:asciiTheme="minorHAnsi" w:hAnsiTheme="minorHAnsi" w:cstheme="minorHAnsi"/>
            <w:sz w:val="24"/>
            <w:szCs w:val="24"/>
          </w:rPr>
          <w:t>ambient@inclusiveboards.co.uk</w:t>
        </w:r>
      </w:hyperlink>
      <w:r w:rsidRPr="00F83BBA">
        <w:rPr>
          <w:rFonts w:asciiTheme="minorHAnsi" w:hAnsiTheme="minorHAnsi" w:cstheme="minorHAnsi"/>
          <w:sz w:val="24"/>
          <w:szCs w:val="24"/>
        </w:rPr>
        <w:t xml:space="preserve"> or 0207 267 8369 to arrange a conversation with one of our consultants.</w:t>
      </w:r>
    </w:p>
    <w:p w14:paraId="631160D0" w14:textId="77777777" w:rsidR="008F0DEB" w:rsidRPr="00F83BBA" w:rsidRDefault="008F0DEB" w:rsidP="00F83BBA">
      <w:pPr>
        <w:rPr>
          <w:rFonts w:asciiTheme="minorHAnsi" w:hAnsiTheme="minorHAnsi" w:cstheme="minorHAnsi"/>
          <w:sz w:val="24"/>
          <w:szCs w:val="24"/>
        </w:rPr>
      </w:pPr>
    </w:p>
    <w:p w14:paraId="43C61F44" w14:textId="2F8089DC" w:rsidR="008F0DEB" w:rsidRPr="00F83BBA" w:rsidRDefault="00000000" w:rsidP="00F83BBA">
      <w:pPr>
        <w:rPr>
          <w:rFonts w:asciiTheme="minorHAnsi" w:hAnsiTheme="minorHAnsi" w:cstheme="minorHAnsi"/>
          <w:sz w:val="24"/>
          <w:szCs w:val="24"/>
        </w:rPr>
        <w:sectPr w:rsidR="008F0DEB" w:rsidRPr="00F83BBA" w:rsidSect="00F83BBA">
          <w:pgSz w:w="11910" w:h="16850"/>
          <w:pgMar w:top="1440" w:right="1080" w:bottom="1440" w:left="1080" w:header="720" w:footer="720" w:gutter="0"/>
          <w:cols w:space="720"/>
        </w:sectPr>
      </w:pPr>
      <w:r w:rsidRPr="00F83BBA">
        <w:rPr>
          <w:rFonts w:asciiTheme="minorHAnsi" w:hAnsiTheme="minorHAnsi" w:cstheme="minorHAnsi"/>
          <w:sz w:val="24"/>
          <w:szCs w:val="24"/>
        </w:rPr>
        <w:t xml:space="preserve">Selection will be </w:t>
      </w:r>
      <w:proofErr w:type="gramStart"/>
      <w:r w:rsidRPr="00F83BBA">
        <w:rPr>
          <w:rFonts w:asciiTheme="minorHAnsi" w:hAnsiTheme="minorHAnsi" w:cstheme="minorHAnsi"/>
          <w:sz w:val="24"/>
          <w:szCs w:val="24"/>
        </w:rPr>
        <w:t>on the basis of</w:t>
      </w:r>
      <w:proofErr w:type="gramEnd"/>
      <w:r w:rsidRPr="00F83BBA">
        <w:rPr>
          <w:rFonts w:asciiTheme="minorHAnsi" w:hAnsiTheme="minorHAnsi" w:cstheme="minorHAnsi"/>
          <w:sz w:val="24"/>
          <w:szCs w:val="24"/>
        </w:rPr>
        <w:t xml:space="preserve"> a full application and with an interview thereafter. This is a voluntary role for a renewable term of 3 years. Please note that you require an enhanced DBS for this post</w:t>
      </w:r>
    </w:p>
    <w:p w14:paraId="55B3D5FA" w14:textId="508C4003" w:rsidR="008F0DEB" w:rsidRPr="00F83BBA" w:rsidRDefault="008F0DEB" w:rsidP="00F83BBA">
      <w:pPr>
        <w:rPr>
          <w:rFonts w:asciiTheme="minorHAnsi" w:hAnsiTheme="minorHAnsi" w:cstheme="minorHAnsi"/>
          <w:sz w:val="24"/>
          <w:szCs w:val="24"/>
        </w:rPr>
      </w:pPr>
    </w:p>
    <w:sectPr w:rsidR="008F0DEB" w:rsidRPr="00F83BBA" w:rsidSect="00F83BBA">
      <w:type w:val="continuous"/>
      <w:pgSz w:w="11910" w:h="1685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49E4F" w14:textId="77777777" w:rsidR="00D17690" w:rsidRDefault="00D17690" w:rsidP="00F83BBA">
      <w:r>
        <w:separator/>
      </w:r>
    </w:p>
  </w:endnote>
  <w:endnote w:type="continuationSeparator" w:id="0">
    <w:p w14:paraId="570CEECD" w14:textId="77777777" w:rsidR="00D17690" w:rsidRDefault="00D17690" w:rsidP="00F8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C0C17" w14:textId="77777777" w:rsidR="00D17690" w:rsidRDefault="00D17690" w:rsidP="00F83BBA">
      <w:r>
        <w:separator/>
      </w:r>
    </w:p>
  </w:footnote>
  <w:footnote w:type="continuationSeparator" w:id="0">
    <w:p w14:paraId="36B351A1" w14:textId="77777777" w:rsidR="00D17690" w:rsidRDefault="00D17690" w:rsidP="00F83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D5908"/>
    <w:multiLevelType w:val="hybridMultilevel"/>
    <w:tmpl w:val="9BC8C142"/>
    <w:lvl w:ilvl="0" w:tplc="2968E282">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41265"/>
    <w:multiLevelType w:val="hybridMultilevel"/>
    <w:tmpl w:val="DC3C77B8"/>
    <w:lvl w:ilvl="0" w:tplc="2968E282">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162E7E"/>
    <w:multiLevelType w:val="hybridMultilevel"/>
    <w:tmpl w:val="9EF8FA88"/>
    <w:lvl w:ilvl="0" w:tplc="2968E282">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65725A"/>
    <w:multiLevelType w:val="hybridMultilevel"/>
    <w:tmpl w:val="58CE5C2E"/>
    <w:lvl w:ilvl="0" w:tplc="2968E282">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F458BB"/>
    <w:multiLevelType w:val="hybridMultilevel"/>
    <w:tmpl w:val="6AC8D1CE"/>
    <w:lvl w:ilvl="0" w:tplc="2968E282">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F513D4"/>
    <w:multiLevelType w:val="hybridMultilevel"/>
    <w:tmpl w:val="57E67648"/>
    <w:lvl w:ilvl="0" w:tplc="2968E282">
      <w:numFmt w:val="bullet"/>
      <w:lvlText w:val="-"/>
      <w:lvlJc w:val="left"/>
      <w:pPr>
        <w:ind w:left="720" w:hanging="360"/>
      </w:pPr>
      <w:rPr>
        <w:rFonts w:ascii="Calibri" w:eastAsia="Verdan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62455F"/>
    <w:multiLevelType w:val="hybridMultilevel"/>
    <w:tmpl w:val="4586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2452686">
    <w:abstractNumId w:val="3"/>
  </w:num>
  <w:num w:numId="2" w16cid:durableId="1901012283">
    <w:abstractNumId w:val="1"/>
  </w:num>
  <w:num w:numId="3" w16cid:durableId="750732635">
    <w:abstractNumId w:val="0"/>
  </w:num>
  <w:num w:numId="4" w16cid:durableId="1132331584">
    <w:abstractNumId w:val="5"/>
  </w:num>
  <w:num w:numId="5" w16cid:durableId="477378371">
    <w:abstractNumId w:val="2"/>
  </w:num>
  <w:num w:numId="6" w16cid:durableId="2053580578">
    <w:abstractNumId w:val="6"/>
  </w:num>
  <w:num w:numId="7" w16cid:durableId="583226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F0DEB"/>
    <w:rsid w:val="000A48D5"/>
    <w:rsid w:val="004564E1"/>
    <w:rsid w:val="008F0DEB"/>
    <w:rsid w:val="00D17690"/>
    <w:rsid w:val="00F83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48A9"/>
  <w15:docId w15:val="{74C87682-FF09-4BAD-9B38-26D3388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71"/>
      <w:ind w:left="101"/>
      <w:outlineLvl w:val="0"/>
    </w:pPr>
    <w:rPr>
      <w:rFonts w:ascii="Calibri" w:eastAsia="Calibri" w:hAnsi="Calibri" w:cs="Calibri"/>
      <w:b/>
      <w:bCs/>
      <w:sz w:val="80"/>
      <w:szCs w:val="80"/>
    </w:rPr>
  </w:style>
  <w:style w:type="paragraph" w:styleId="Heading2">
    <w:name w:val="heading 2"/>
    <w:basedOn w:val="Normal"/>
    <w:uiPriority w:val="9"/>
    <w:unhideWhenUsed/>
    <w:qFormat/>
    <w:pPr>
      <w:ind w:left="322"/>
      <w:outlineLvl w:val="1"/>
    </w:pPr>
    <w:rPr>
      <w:rFonts w:ascii="Century Gothic" w:eastAsia="Century Gothic" w:hAnsi="Century Gothic" w:cs="Century Gothic"/>
      <w:b/>
      <w:bCs/>
      <w:sz w:val="76"/>
      <w:szCs w:val="76"/>
    </w:rPr>
  </w:style>
  <w:style w:type="paragraph" w:styleId="Heading3">
    <w:name w:val="heading 3"/>
    <w:basedOn w:val="Normal"/>
    <w:uiPriority w:val="9"/>
    <w:unhideWhenUsed/>
    <w:qFormat/>
    <w:pPr>
      <w:ind w:left="101"/>
      <w:outlineLvl w:val="2"/>
    </w:pPr>
    <w:rPr>
      <w:rFonts w:ascii="Calibri" w:eastAsia="Calibri" w:hAnsi="Calibri" w:cs="Calibri"/>
      <w:b/>
      <w:bCs/>
      <w:sz w:val="60"/>
      <w:szCs w:val="60"/>
    </w:rPr>
  </w:style>
  <w:style w:type="paragraph" w:styleId="Heading4">
    <w:name w:val="heading 4"/>
    <w:basedOn w:val="Normal"/>
    <w:uiPriority w:val="9"/>
    <w:unhideWhenUsed/>
    <w:qFormat/>
    <w:pPr>
      <w:spacing w:before="140"/>
      <w:ind w:left="101"/>
      <w:outlineLvl w:val="3"/>
    </w:pPr>
    <w:rPr>
      <w:rFonts w:ascii="Calibri" w:eastAsia="Calibri" w:hAnsi="Calibri" w:cs="Calibri"/>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4082"/>
    </w:pPr>
    <w:rPr>
      <w:rFonts w:ascii="Calibri" w:eastAsia="Calibri" w:hAnsi="Calibri" w:cs="Calibri"/>
      <w:b/>
      <w:bCs/>
      <w:sz w:val="81"/>
      <w:szCs w:val="8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83BBA"/>
    <w:pPr>
      <w:tabs>
        <w:tab w:val="center" w:pos="4513"/>
        <w:tab w:val="right" w:pos="9026"/>
      </w:tabs>
    </w:pPr>
  </w:style>
  <w:style w:type="character" w:customStyle="1" w:styleId="HeaderChar">
    <w:name w:val="Header Char"/>
    <w:basedOn w:val="DefaultParagraphFont"/>
    <w:link w:val="Header"/>
    <w:uiPriority w:val="99"/>
    <w:rsid w:val="00F83BBA"/>
    <w:rPr>
      <w:rFonts w:ascii="Verdana" w:eastAsia="Verdana" w:hAnsi="Verdana" w:cs="Verdana"/>
    </w:rPr>
  </w:style>
  <w:style w:type="paragraph" w:styleId="Footer">
    <w:name w:val="footer"/>
    <w:basedOn w:val="Normal"/>
    <w:link w:val="FooterChar"/>
    <w:uiPriority w:val="99"/>
    <w:unhideWhenUsed/>
    <w:rsid w:val="00F83BBA"/>
    <w:pPr>
      <w:tabs>
        <w:tab w:val="center" w:pos="4513"/>
        <w:tab w:val="right" w:pos="9026"/>
      </w:tabs>
    </w:pPr>
  </w:style>
  <w:style w:type="character" w:customStyle="1" w:styleId="FooterChar">
    <w:name w:val="Footer Char"/>
    <w:basedOn w:val="DefaultParagraphFont"/>
    <w:link w:val="Footer"/>
    <w:uiPriority w:val="99"/>
    <w:rsid w:val="00F83BBA"/>
    <w:rPr>
      <w:rFonts w:ascii="Verdana" w:eastAsia="Verdana" w:hAnsi="Verdana" w:cs="Verdana"/>
    </w:rPr>
  </w:style>
  <w:style w:type="character" w:styleId="Hyperlink">
    <w:name w:val="Hyperlink"/>
    <w:basedOn w:val="DefaultParagraphFont"/>
    <w:uiPriority w:val="99"/>
    <w:unhideWhenUsed/>
    <w:rsid w:val="00F83B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mbient.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bient@inclusiveboards.co.uk" TargetMode="External"/><Relationship Id="rId5" Type="http://schemas.openxmlformats.org/officeDocument/2006/relationships/webSettings" Target="webSettings.xml"/><Relationship Id="rId10" Type="http://schemas.openxmlformats.org/officeDocument/2006/relationships/hyperlink" Target="http://www.inclusiveboards.co.uk/opportunities" TargetMode="External"/><Relationship Id="rId4" Type="http://schemas.openxmlformats.org/officeDocument/2006/relationships/settings" Target="settings.xml"/><Relationship Id="rId9" Type="http://schemas.openxmlformats.org/officeDocument/2006/relationships/hyperlink" Target="https://docs.google.com/forms/d/1v56DNtuLK865SZ_xF7CNIKM-chON07uKt_Dgx8STWd4/viewform?edit_requeste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6EE86-40FF-4B33-869A-883E2E855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Ambient Support Candidate Pack June 2024 v1.pdf</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 Support Candidate Pack June 2024 v1.pdf</dc:title>
  <dc:creator>Inclusive Boards</dc:creator>
  <cp:keywords>DAGGh6zcKiw,BADFJ2nE0zc</cp:keywords>
  <cp:lastModifiedBy>Sam Carey</cp:lastModifiedBy>
  <cp:revision>2</cp:revision>
  <dcterms:created xsi:type="dcterms:W3CDTF">2024-06-03T09:44:00Z</dcterms:created>
  <dcterms:modified xsi:type="dcterms:W3CDTF">2024-06-03T10:00:00Z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Canva</vt:lpwstr>
  </property>
  <property fmtid="{D5CDD505-2E9C-101B-9397-08002B2CF9AE}" pid="4" name="LastSaved">
    <vt:filetime>2024-06-03T00:00:00Z</vt:filetime>
  </property>
  <property fmtid="{D5CDD505-2E9C-101B-9397-08002B2CF9AE}" pid="5" name="Producer">
    <vt:lpwstr>Canva</vt:lpwstr>
  </property>
</Properties>
</file>